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266" w:rsidRPr="0061227C" w:rsidRDefault="00C70266" w:rsidP="00C70266">
      <w:pPr>
        <w:pStyle w:val="a4"/>
        <w:jc w:val="center"/>
        <w:rPr>
          <w:rFonts w:ascii="Arial" w:hAnsi="Arial" w:cs="Arial"/>
          <w:color w:val="4F6228"/>
          <w:sz w:val="28"/>
          <w:szCs w:val="28"/>
        </w:rPr>
      </w:pPr>
      <w:r w:rsidRPr="0061227C">
        <w:rPr>
          <w:rFonts w:ascii="Arial" w:hAnsi="Arial" w:cs="Arial"/>
          <w:color w:val="4F6228"/>
          <w:sz w:val="28"/>
          <w:szCs w:val="28"/>
        </w:rPr>
        <w:t>РЕПУБЛИКА БЪЛГАРИЯ</w:t>
      </w:r>
    </w:p>
    <w:p w:rsidR="00C70266" w:rsidRDefault="00C70266" w:rsidP="00C70266">
      <w:pPr>
        <w:pStyle w:val="a4"/>
        <w:jc w:val="center"/>
        <w:rPr>
          <w:rFonts w:ascii="Arial" w:hAnsi="Arial" w:cs="Arial"/>
          <w:sz w:val="32"/>
          <w:szCs w:val="32"/>
        </w:rPr>
      </w:pPr>
      <w:r w:rsidRPr="00B85F5E">
        <w:rPr>
          <w:rFonts w:ascii="Arial" w:hAnsi="Arial" w:cs="Arial"/>
          <w:sz w:val="32"/>
          <w:szCs w:val="32"/>
        </w:rPr>
        <w:t>АДМИНИСТРАТИВЕН СЪД</w:t>
      </w:r>
      <w:r w:rsidRPr="003E18FB">
        <w:rPr>
          <w:rFonts w:ascii="Arial" w:hAnsi="Arial" w:cs="Arial"/>
          <w:sz w:val="32"/>
          <w:szCs w:val="32"/>
          <w:lang w:val="ru-RU"/>
        </w:rPr>
        <w:t xml:space="preserve"> </w:t>
      </w:r>
      <w:r>
        <w:rPr>
          <w:rFonts w:ascii="Arial" w:hAnsi="Arial" w:cs="Arial"/>
          <w:sz w:val="32"/>
          <w:szCs w:val="32"/>
        </w:rPr>
        <w:t>СЛИВЕН</w:t>
      </w:r>
    </w:p>
    <w:p w:rsidR="00C70266" w:rsidRDefault="00EA2180" w:rsidP="00C70266">
      <w:pPr>
        <w:spacing w:line="276" w:lineRule="auto"/>
        <w:rPr>
          <w:sz w:val="32"/>
          <w:szCs w:val="32"/>
          <w:lang w:val="ru-RU"/>
        </w:rPr>
      </w:pPr>
      <w:r>
        <w:rPr>
          <w:noProof/>
          <w:sz w:val="32"/>
          <w:szCs w:val="32"/>
          <w:lang w:val="en-GB" w:eastAsia="en-GB"/>
        </w:rPr>
        <mc:AlternateContent>
          <mc:Choice Requires="wpg">
            <w:drawing>
              <wp:anchor distT="0" distB="0" distL="114300" distR="114300" simplePos="0" relativeHeight="251657728" behindDoc="0" locked="0" layoutInCell="1" allowOverlap="1">
                <wp:simplePos x="0" y="0"/>
                <wp:positionH relativeFrom="column">
                  <wp:posOffset>753745</wp:posOffset>
                </wp:positionH>
                <wp:positionV relativeFrom="paragraph">
                  <wp:posOffset>147320</wp:posOffset>
                </wp:positionV>
                <wp:extent cx="4362450" cy="876300"/>
                <wp:effectExtent l="48895" t="4445" r="46355"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2450" cy="876300"/>
                          <a:chOff x="2676" y="1476"/>
                          <a:chExt cx="6870" cy="1380"/>
                        </a:xfrm>
                      </wpg:grpSpPr>
                      <wps:wsp>
                        <wps:cNvPr id="3" name="Text Box 7"/>
                        <wps:cNvSpPr txBox="1">
                          <a:spLocks noChangeArrowheads="1"/>
                        </wps:cNvSpPr>
                        <wps:spPr bwMode="auto">
                          <a:xfrm>
                            <a:off x="5316" y="1476"/>
                            <a:ext cx="1512" cy="1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266" w:rsidRDefault="00EA2180" w:rsidP="00C70266">
                              <w:r>
                                <w:rPr>
                                  <w:noProof/>
                                  <w:lang w:val="en-GB" w:eastAsia="en-GB"/>
                                </w:rPr>
                                <w:drawing>
                                  <wp:inline distT="0" distB="0" distL="0" distR="0">
                                    <wp:extent cx="813435" cy="813435"/>
                                    <wp:effectExtent l="0" t="0" r="5715" b="5715"/>
                                    <wp:docPr id="1" name="Картина 1" descr="Сливен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ливен лог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3435" cy="8134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 name="AutoShape 8"/>
                        <wps:cNvCnPr>
                          <a:cxnSpLocks noChangeShapeType="1"/>
                        </wps:cNvCnPr>
                        <wps:spPr bwMode="auto">
                          <a:xfrm>
                            <a:off x="6825" y="2268"/>
                            <a:ext cx="2721" cy="0"/>
                          </a:xfrm>
                          <a:prstGeom prst="straightConnector1">
                            <a:avLst/>
                          </a:prstGeom>
                          <a:noFill/>
                          <a:ln w="317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5" name="AutoShape 9"/>
                        <wps:cNvCnPr>
                          <a:cxnSpLocks noChangeShapeType="1"/>
                        </wps:cNvCnPr>
                        <wps:spPr bwMode="auto">
                          <a:xfrm flipH="1" flipV="1">
                            <a:off x="2676" y="2268"/>
                            <a:ext cx="2721" cy="1"/>
                          </a:xfrm>
                          <a:prstGeom prst="straightConnector1">
                            <a:avLst/>
                          </a:prstGeom>
                          <a:noFill/>
                          <a:ln w="3175">
                            <a:solidFill>
                              <a:srgbClr val="000000"/>
                            </a:solidFill>
                            <a:round/>
                            <a:headEnd/>
                            <a:tailEnd type="oval"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9.35pt;margin-top:11.6pt;width:343.5pt;height:69pt;z-index:251657728" coordorigin="2676,1476" coordsize="687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">
                <v:shapetype id="_x0000_t202" coordsize="21600,21600" o:spt="202" path="m,l,21600r21600,l21600,xe">
                  <v:stroke joinstyle="miter"/>
                  <v:path gradientshapeok="t" o:connecttype="rect"/>
                </v:shapetype>
                <v:shape id="Text Box 7" o:spid="_x0000_s1027" type="#_x0000_t202" style="position:absolute;left:5316;top:1476;width:1512;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C70266" w:rsidRDefault="00EA2180" w:rsidP="00C70266">
                        <w:r>
                          <w:rPr>
                            <w:noProof/>
                            <w:lang w:val="en-GB" w:eastAsia="en-GB"/>
                          </w:rPr>
                          <w:drawing>
                            <wp:inline distT="0" distB="0" distL="0" distR="0">
                              <wp:extent cx="813435" cy="813435"/>
                              <wp:effectExtent l="0" t="0" r="5715" b="5715"/>
                              <wp:docPr id="1" name="Картина 1" descr="Сливен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ливен лог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3435" cy="813435"/>
                                      </a:xfrm>
                                      <a:prstGeom prst="rect">
                                        <a:avLst/>
                                      </a:prstGeom>
                                      <a:noFill/>
                                      <a:ln>
                                        <a:noFill/>
                                      </a:ln>
                                    </pic:spPr>
                                  </pic:pic>
                                </a:graphicData>
                              </a:graphic>
                            </wp:inline>
                          </w:drawing>
                        </w:r>
                      </w:p>
                    </w:txbxContent>
                  </v:textbox>
                </v:shape>
                <v:shapetype id="_x0000_t32" coordsize="21600,21600" o:spt="32" o:oned="t" path="m,l21600,21600e" filled="f">
                  <v:path arrowok="t" fillok="f" o:connecttype="none"/>
                  <o:lock v:ext="edit" shapetype="t"/>
                </v:shapetype>
                <v:shape id="AutoShape 8" o:spid="_x0000_s1028" type="#_x0000_t32" style="position:absolute;left:6825;top:2268;width:27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zu88MAAADaAAAADwAAAGRycy9kb3ducmV2LnhtbESPQWvCQBSE70L/w/IK3nRTkRJSVxGh&#10;oOilsU09PrLPJJh9G7JrEvvru4LgcZiZb5jFajC16Kh1lWUFb9MIBHFudcWFgu/j5yQG4Tyyxtoy&#10;KbiRg9XyZbTARNuev6hLfSEChF2CCkrvm0RKl5dk0E1tQxy8s20N+iDbQuoW+wA3tZxF0bs0WHFY&#10;KLGhTUn5Jb0aBX/bDOPhZPeH7Kozt/nd/fCsUWr8Oqw/QHga/DP8aG+1gjncr4Qb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s7vPDAAAA2gAAAA8AAAAAAAAAAAAA&#10;AAAAoQIAAGRycy9kb3ducmV2LnhtbFBLBQYAAAAABAAEAPkAAACRAwAAAAA=&#10;" strokeweight=".25pt">
                  <v:stroke endarrow="oval" endarrowwidth="narrow" endarrowlength="short"/>
                </v:shape>
                <v:shape id="AutoShape 9" o:spid="_x0000_s1029" type="#_x0000_t32" style="position:absolute;left:2676;top:2268;width:2721;height: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fZccUAAADaAAAADwAAAGRycy9kb3ducmV2LnhtbESPzW7CMBCE75V4B2uRegOHpEUoxSBU&#10;NYVLD/xcelvF2yQ0Xke2A2mfvkZC6nE0M99oluvBtOJCzjeWFcymCQji0uqGKwWnYzFZgPABWWNr&#10;mRT8kIf1avSwxFzbK+/pcgiViBD2OSqoQ+hyKX1Zk0E/tR1x9L6sMxiidJXUDq8RblqZJslcGmw4&#10;LtTY0WtN5fehNwoylln/XvYf9PS5fTsXv8X2nLZKPY6HzQuIQEP4D9/bO63gGW5X4g2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fZccUAAADaAAAADwAAAAAAAAAA&#10;AAAAAAChAgAAZHJzL2Rvd25yZXYueG1sUEsFBgAAAAAEAAQA+QAAAJMDAAAAAA==&#10;" strokeweight=".25pt">
                  <v:stroke endarrow="oval" endarrowwidth="narrow" endarrowlength="short"/>
                </v:shape>
              </v:group>
            </w:pict>
          </mc:Fallback>
        </mc:AlternateContent>
      </w:r>
      <w:r w:rsidR="00C70266" w:rsidRPr="00A57E39">
        <w:rPr>
          <w:sz w:val="32"/>
          <w:szCs w:val="32"/>
          <w:lang w:val="ru-RU"/>
        </w:rPr>
        <w:tab/>
      </w:r>
      <w:r w:rsidR="00C70266" w:rsidRPr="00A57E39">
        <w:rPr>
          <w:sz w:val="32"/>
          <w:szCs w:val="32"/>
          <w:lang w:val="ru-RU"/>
        </w:rPr>
        <w:tab/>
      </w:r>
    </w:p>
    <w:p w:rsidR="00C70266" w:rsidRDefault="00C70266" w:rsidP="00C70266">
      <w:pPr>
        <w:spacing w:line="276" w:lineRule="auto"/>
        <w:rPr>
          <w:sz w:val="32"/>
          <w:szCs w:val="32"/>
          <w:lang w:val="ru-RU"/>
        </w:rPr>
      </w:pPr>
    </w:p>
    <w:p w:rsidR="00C70266" w:rsidRDefault="00C70266" w:rsidP="00C70266">
      <w:pPr>
        <w:spacing w:line="276" w:lineRule="auto"/>
        <w:rPr>
          <w:sz w:val="32"/>
          <w:szCs w:val="32"/>
          <w:lang w:val="ru-RU"/>
        </w:rPr>
      </w:pPr>
    </w:p>
    <w:p w:rsidR="00C70266" w:rsidRDefault="00C70266" w:rsidP="006E5763">
      <w:pPr>
        <w:rPr>
          <w:b/>
          <w:sz w:val="28"/>
          <w:szCs w:val="28"/>
        </w:rPr>
      </w:pPr>
    </w:p>
    <w:p w:rsidR="006E5763" w:rsidRPr="00597BCE" w:rsidRDefault="00597BCE" w:rsidP="006E5763">
      <w:pPr>
        <w:rPr>
          <w:b/>
          <w:sz w:val="28"/>
          <w:szCs w:val="28"/>
        </w:rPr>
      </w:pPr>
      <w:r>
        <w:rPr>
          <w:b/>
          <w:sz w:val="28"/>
          <w:szCs w:val="28"/>
        </w:rPr>
        <w:tab/>
      </w:r>
      <w:r>
        <w:rPr>
          <w:b/>
          <w:sz w:val="28"/>
          <w:szCs w:val="28"/>
        </w:rPr>
        <w:tab/>
      </w:r>
      <w:r>
        <w:rPr>
          <w:b/>
          <w:sz w:val="28"/>
          <w:szCs w:val="28"/>
        </w:rPr>
        <w:tab/>
      </w:r>
    </w:p>
    <w:p w:rsidR="00C70266" w:rsidRDefault="00C70266" w:rsidP="00C70266">
      <w:pPr>
        <w:ind w:left="510"/>
        <w:jc w:val="both"/>
      </w:pPr>
    </w:p>
    <w:p w:rsidR="00C70266" w:rsidRPr="00A62B3F" w:rsidRDefault="00C70266" w:rsidP="00C70266">
      <w:pPr>
        <w:ind w:left="2124" w:firstLine="708"/>
        <w:jc w:val="both"/>
        <w:rPr>
          <w:b/>
        </w:rPr>
      </w:pPr>
      <w:r w:rsidRPr="00A62B3F">
        <w:rPr>
          <w:b/>
        </w:rPr>
        <w:t>УТВЪРДИЛ</w:t>
      </w:r>
      <w:r w:rsidR="00276D9A">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pt;height:95.8pt">
            <v:imagedata r:id="rId8" o:title=""/>
            <o:lock v:ext="edit" ungrouping="t" rotation="t" cropping="t" verticies="t" text="t" grouping="t"/>
            <o:signatureline v:ext="edit" id="{CF65376B-54A9-40E0-82AE-4280E25A0258}" provid="{00000000-0000-0000-0000-000000000000}" issignatureline="t"/>
          </v:shape>
        </w:pict>
      </w:r>
    </w:p>
    <w:p w:rsidR="00C70266" w:rsidRPr="00A62B3F" w:rsidRDefault="00C70266" w:rsidP="00C70266">
      <w:pPr>
        <w:ind w:left="2124" w:firstLine="708"/>
        <w:jc w:val="both"/>
        <w:rPr>
          <w:b/>
          <w:lang w:val="ru-RU"/>
        </w:rPr>
      </w:pPr>
      <w:r w:rsidRPr="00A62B3F">
        <w:rPr>
          <w:b/>
          <w:lang w:val="ru-RU"/>
        </w:rPr>
        <w:t>АДМ. РЪКОВОДИТЕЛ - ПРЕДСЕДАТЕЛ</w:t>
      </w:r>
    </w:p>
    <w:p w:rsidR="00C70266" w:rsidRPr="00A62B3F" w:rsidRDefault="00C70266" w:rsidP="00C70266">
      <w:pPr>
        <w:ind w:left="2124" w:firstLine="708"/>
        <w:jc w:val="both"/>
        <w:rPr>
          <w:b/>
          <w:lang w:val="ru-RU"/>
        </w:rPr>
      </w:pPr>
      <w:r w:rsidRPr="00A62B3F">
        <w:rPr>
          <w:b/>
          <w:lang w:val="ru-RU"/>
        </w:rPr>
        <w:t>НА АДМИНИСТРАТИВЕН СЪД - СЛИВЕН:</w:t>
      </w:r>
    </w:p>
    <w:p w:rsidR="00C70266" w:rsidRPr="00A62B3F" w:rsidRDefault="008559CE" w:rsidP="00C70266">
      <w:pPr>
        <w:ind w:left="510"/>
        <w:jc w:val="both"/>
        <w:rPr>
          <w:b/>
          <w:lang w:val="ru-RU"/>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t xml:space="preserve">               </w:t>
      </w:r>
      <w:r w:rsidR="00C70266" w:rsidRPr="00A62B3F">
        <w:rPr>
          <w:b/>
          <w:lang w:val="ru-RU"/>
        </w:rPr>
        <w:t xml:space="preserve"> (</w:t>
      </w:r>
      <w:r w:rsidR="00C70266" w:rsidRPr="00A62B3F">
        <w:rPr>
          <w:b/>
        </w:rPr>
        <w:t>С</w:t>
      </w:r>
      <w:r>
        <w:rPr>
          <w:b/>
        </w:rPr>
        <w:t>в</w:t>
      </w:r>
      <w:r w:rsidR="00C70266" w:rsidRPr="00A62B3F">
        <w:rPr>
          <w:b/>
        </w:rPr>
        <w:t xml:space="preserve">. </w:t>
      </w:r>
      <w:proofErr w:type="spellStart"/>
      <w:r>
        <w:rPr>
          <w:b/>
        </w:rPr>
        <w:t>Драгоманска</w:t>
      </w:r>
      <w:proofErr w:type="spellEnd"/>
      <w:r w:rsidR="00C70266" w:rsidRPr="00A62B3F">
        <w:rPr>
          <w:b/>
          <w:lang w:val="ru-RU"/>
        </w:rPr>
        <w:t>)</w:t>
      </w:r>
    </w:p>
    <w:p w:rsidR="00C70266" w:rsidRPr="00A62B3F" w:rsidRDefault="00C70266" w:rsidP="00C70266">
      <w:pPr>
        <w:ind w:left="510"/>
        <w:jc w:val="both"/>
        <w:rPr>
          <w:b/>
          <w:lang w:val="ru-RU"/>
        </w:rPr>
      </w:pPr>
    </w:p>
    <w:p w:rsidR="006E5763" w:rsidRPr="00276D9A" w:rsidRDefault="008761DF" w:rsidP="00C70266">
      <w:pPr>
        <w:rPr>
          <w:sz w:val="28"/>
          <w:szCs w:val="28"/>
        </w:rPr>
      </w:pPr>
      <w:r w:rsidRPr="00A62B3F">
        <w:rPr>
          <w:b/>
          <w:sz w:val="28"/>
          <w:szCs w:val="28"/>
        </w:rPr>
        <w:tab/>
      </w:r>
      <w:r w:rsidRPr="00A62B3F">
        <w:rPr>
          <w:b/>
          <w:sz w:val="28"/>
          <w:szCs w:val="28"/>
        </w:rPr>
        <w:tab/>
      </w:r>
      <w:r w:rsidRPr="00A62B3F">
        <w:rPr>
          <w:b/>
          <w:sz w:val="28"/>
          <w:szCs w:val="28"/>
        </w:rPr>
        <w:tab/>
      </w:r>
      <w:r w:rsidRPr="00A62B3F">
        <w:rPr>
          <w:b/>
          <w:sz w:val="28"/>
          <w:szCs w:val="28"/>
        </w:rPr>
        <w:tab/>
      </w:r>
      <w:r w:rsidRPr="00A62B3F">
        <w:rPr>
          <w:b/>
          <w:sz w:val="28"/>
          <w:szCs w:val="28"/>
        </w:rPr>
        <w:tab/>
      </w:r>
      <w:r w:rsidRPr="00A62B3F">
        <w:rPr>
          <w:b/>
          <w:sz w:val="28"/>
          <w:szCs w:val="28"/>
        </w:rPr>
        <w:tab/>
      </w:r>
      <w:r w:rsidR="007F1F5A" w:rsidRPr="00276D9A">
        <w:rPr>
          <w:sz w:val="28"/>
          <w:szCs w:val="28"/>
        </w:rPr>
        <w:t>Актуализирани</w:t>
      </w:r>
      <w:r w:rsidRPr="00276D9A">
        <w:rPr>
          <w:sz w:val="28"/>
          <w:szCs w:val="28"/>
        </w:rPr>
        <w:t xml:space="preserve"> м.</w:t>
      </w:r>
      <w:r w:rsidR="00276D9A" w:rsidRPr="00276D9A">
        <w:rPr>
          <w:sz w:val="28"/>
          <w:szCs w:val="28"/>
        </w:rPr>
        <w:t>септември</w:t>
      </w:r>
      <w:r w:rsidR="00B5704F" w:rsidRPr="00276D9A">
        <w:rPr>
          <w:sz w:val="28"/>
          <w:szCs w:val="28"/>
        </w:rPr>
        <w:t xml:space="preserve"> 2025 </w:t>
      </w:r>
      <w:r w:rsidRPr="00276D9A">
        <w:rPr>
          <w:sz w:val="28"/>
          <w:szCs w:val="28"/>
        </w:rPr>
        <w:t>.</w:t>
      </w:r>
    </w:p>
    <w:p w:rsidR="006E5763" w:rsidRDefault="006E5763" w:rsidP="006E5763">
      <w:pPr>
        <w:rPr>
          <w:b/>
          <w:sz w:val="28"/>
          <w:szCs w:val="28"/>
          <w:lang w:val="en-US"/>
        </w:rPr>
      </w:pPr>
    </w:p>
    <w:p w:rsidR="007A735E" w:rsidRPr="007A735E" w:rsidRDefault="007A735E" w:rsidP="006E5763">
      <w:pPr>
        <w:rPr>
          <w:b/>
          <w:sz w:val="28"/>
          <w:szCs w:val="28"/>
          <w:lang w:val="en-US"/>
        </w:rPr>
      </w:pPr>
    </w:p>
    <w:p w:rsidR="006E5763" w:rsidRPr="007A735E" w:rsidRDefault="00D22C83" w:rsidP="006E5763">
      <w:pPr>
        <w:jc w:val="center"/>
        <w:rPr>
          <w:b/>
          <w:sz w:val="32"/>
          <w:szCs w:val="32"/>
          <w:lang w:val="en-US"/>
        </w:rPr>
      </w:pPr>
      <w:r w:rsidRPr="007A735E">
        <w:rPr>
          <w:b/>
          <w:sz w:val="32"/>
          <w:szCs w:val="32"/>
        </w:rPr>
        <w:t xml:space="preserve">В Ъ Т Р Е Ш Н И    </w:t>
      </w:r>
      <w:r w:rsidR="006E5763" w:rsidRPr="007A735E">
        <w:rPr>
          <w:b/>
          <w:sz w:val="32"/>
          <w:szCs w:val="32"/>
        </w:rPr>
        <w:t xml:space="preserve">П Р А В И Л А </w:t>
      </w:r>
    </w:p>
    <w:p w:rsidR="007A735E" w:rsidRPr="007A735E" w:rsidRDefault="007A735E" w:rsidP="006E5763">
      <w:pPr>
        <w:jc w:val="center"/>
        <w:rPr>
          <w:b/>
          <w:sz w:val="32"/>
          <w:szCs w:val="32"/>
          <w:lang w:val="en-US"/>
        </w:rPr>
      </w:pPr>
    </w:p>
    <w:p w:rsidR="006E5763" w:rsidRPr="007A735E" w:rsidRDefault="006E5763" w:rsidP="006E5763">
      <w:pPr>
        <w:jc w:val="center"/>
        <w:rPr>
          <w:b/>
          <w:sz w:val="32"/>
          <w:szCs w:val="32"/>
          <w:lang w:val="en-US"/>
        </w:rPr>
      </w:pPr>
      <w:r w:rsidRPr="007A735E">
        <w:rPr>
          <w:b/>
          <w:sz w:val="32"/>
          <w:szCs w:val="32"/>
        </w:rPr>
        <w:t xml:space="preserve">ЗА </w:t>
      </w:r>
    </w:p>
    <w:p w:rsidR="007A735E" w:rsidRPr="007A735E" w:rsidRDefault="007A735E" w:rsidP="006E5763">
      <w:pPr>
        <w:jc w:val="center"/>
        <w:rPr>
          <w:b/>
          <w:sz w:val="32"/>
          <w:szCs w:val="32"/>
          <w:lang w:val="en-US"/>
        </w:rPr>
      </w:pPr>
    </w:p>
    <w:p w:rsidR="006E5763" w:rsidRPr="007A735E" w:rsidRDefault="006E5763" w:rsidP="006E5763">
      <w:pPr>
        <w:jc w:val="center"/>
        <w:rPr>
          <w:b/>
          <w:sz w:val="32"/>
          <w:szCs w:val="32"/>
        </w:rPr>
      </w:pPr>
      <w:r w:rsidRPr="007A735E">
        <w:rPr>
          <w:b/>
          <w:sz w:val="32"/>
          <w:szCs w:val="32"/>
        </w:rPr>
        <w:t xml:space="preserve">СЛУЧАЙНО РАЗПРЕДЕЛЕНИЕ НА ДЕЛАТА </w:t>
      </w:r>
    </w:p>
    <w:p w:rsidR="00767CC4" w:rsidRPr="007A735E" w:rsidRDefault="00767CC4" w:rsidP="006E5763">
      <w:pPr>
        <w:jc w:val="center"/>
        <w:rPr>
          <w:b/>
          <w:sz w:val="32"/>
          <w:szCs w:val="32"/>
        </w:rPr>
      </w:pPr>
    </w:p>
    <w:p w:rsidR="006E5763" w:rsidRPr="007A735E" w:rsidRDefault="006E5763" w:rsidP="006E5763">
      <w:pPr>
        <w:jc w:val="center"/>
        <w:rPr>
          <w:b/>
          <w:sz w:val="32"/>
          <w:szCs w:val="32"/>
        </w:rPr>
      </w:pPr>
      <w:r w:rsidRPr="007A735E">
        <w:rPr>
          <w:b/>
          <w:sz w:val="32"/>
          <w:szCs w:val="32"/>
        </w:rPr>
        <w:t xml:space="preserve">В АДМИНИСТРАТИВЕН СЪД - </w:t>
      </w:r>
      <w:r w:rsidR="00270854" w:rsidRPr="007A735E">
        <w:rPr>
          <w:b/>
          <w:sz w:val="32"/>
          <w:szCs w:val="32"/>
        </w:rPr>
        <w:t>СЛИВЕН</w:t>
      </w:r>
    </w:p>
    <w:p w:rsidR="006E5763" w:rsidRPr="007A735E" w:rsidRDefault="006E5763" w:rsidP="006E5763">
      <w:pPr>
        <w:jc w:val="center"/>
        <w:rPr>
          <w:b/>
          <w:sz w:val="32"/>
          <w:szCs w:val="32"/>
        </w:rPr>
      </w:pPr>
    </w:p>
    <w:p w:rsidR="006E5763" w:rsidRDefault="006E5763" w:rsidP="006E5763">
      <w:pPr>
        <w:jc w:val="center"/>
        <w:rPr>
          <w:b/>
          <w:sz w:val="28"/>
          <w:szCs w:val="28"/>
          <w:lang w:val="en-US"/>
        </w:rPr>
      </w:pPr>
    </w:p>
    <w:p w:rsidR="007A735E" w:rsidRPr="007A735E" w:rsidRDefault="007A735E" w:rsidP="006E5763">
      <w:pPr>
        <w:jc w:val="center"/>
        <w:rPr>
          <w:b/>
          <w:sz w:val="28"/>
          <w:szCs w:val="28"/>
          <w:lang w:val="en-US"/>
        </w:rPr>
      </w:pPr>
    </w:p>
    <w:p w:rsidR="00270854" w:rsidRDefault="00270854" w:rsidP="006E5763">
      <w:pPr>
        <w:jc w:val="center"/>
        <w:rPr>
          <w:b/>
          <w:sz w:val="28"/>
          <w:szCs w:val="28"/>
        </w:rPr>
      </w:pPr>
    </w:p>
    <w:p w:rsidR="00767CC4" w:rsidRPr="00767CC4" w:rsidRDefault="00767CC4" w:rsidP="006E5763">
      <w:pPr>
        <w:jc w:val="center"/>
        <w:rPr>
          <w:b/>
          <w:sz w:val="28"/>
          <w:szCs w:val="28"/>
        </w:rPr>
      </w:pPr>
    </w:p>
    <w:p w:rsidR="007A735E" w:rsidRPr="007A735E" w:rsidRDefault="00AB6F23" w:rsidP="006E5763">
      <w:pPr>
        <w:jc w:val="both"/>
        <w:rPr>
          <w:sz w:val="28"/>
          <w:szCs w:val="28"/>
          <w:lang w:val="en-US"/>
        </w:rPr>
      </w:pPr>
      <w:r w:rsidRPr="00767CC4">
        <w:rPr>
          <w:sz w:val="28"/>
          <w:szCs w:val="28"/>
        </w:rPr>
        <w:tab/>
        <w:t>1. С тези правила се определя реда за определяне на съдия докладчика по делото на принципа на случайния подбор, регламентиран законово в чл. 157, ал. 2 от АПК.</w:t>
      </w:r>
    </w:p>
    <w:p w:rsidR="007A735E" w:rsidRPr="00881027" w:rsidRDefault="00AB6F23" w:rsidP="006E5763">
      <w:pPr>
        <w:jc w:val="both"/>
        <w:rPr>
          <w:sz w:val="28"/>
          <w:szCs w:val="28"/>
        </w:rPr>
      </w:pPr>
      <w:r w:rsidRPr="00767CC4">
        <w:rPr>
          <w:sz w:val="28"/>
          <w:szCs w:val="28"/>
        </w:rPr>
        <w:tab/>
        <w:t>2. П</w:t>
      </w:r>
      <w:r w:rsidR="006E5763" w:rsidRPr="00767CC4">
        <w:rPr>
          <w:sz w:val="28"/>
          <w:szCs w:val="28"/>
        </w:rPr>
        <w:t>ри</w:t>
      </w:r>
      <w:r w:rsidRPr="00767CC4">
        <w:rPr>
          <w:sz w:val="28"/>
          <w:szCs w:val="28"/>
        </w:rPr>
        <w:t>нципът</w:t>
      </w:r>
      <w:r w:rsidR="00767467" w:rsidRPr="00767CC4">
        <w:rPr>
          <w:sz w:val="28"/>
          <w:szCs w:val="28"/>
        </w:rPr>
        <w:t xml:space="preserve"> на случайния подбор</w:t>
      </w:r>
      <w:r w:rsidRPr="00767CC4">
        <w:rPr>
          <w:sz w:val="28"/>
          <w:szCs w:val="28"/>
        </w:rPr>
        <w:t xml:space="preserve"> за определяне на съдията </w:t>
      </w:r>
      <w:r w:rsidR="006E5763" w:rsidRPr="00767CC4">
        <w:rPr>
          <w:sz w:val="28"/>
          <w:szCs w:val="28"/>
        </w:rPr>
        <w:t xml:space="preserve">докладчик по делото </w:t>
      </w:r>
      <w:r w:rsidRPr="00767CC4">
        <w:rPr>
          <w:sz w:val="28"/>
          <w:szCs w:val="28"/>
        </w:rPr>
        <w:t>г</w:t>
      </w:r>
      <w:r w:rsidR="006E5763" w:rsidRPr="00767CC4">
        <w:rPr>
          <w:sz w:val="28"/>
          <w:szCs w:val="28"/>
        </w:rPr>
        <w:t>арантира безпристрастността на съда, равенството на страните и п</w:t>
      </w:r>
      <w:r w:rsidR="00690162" w:rsidRPr="00767CC4">
        <w:rPr>
          <w:sz w:val="28"/>
          <w:szCs w:val="28"/>
        </w:rPr>
        <w:t xml:space="preserve">розрачност в съдебната дейност, равномерност на натоварването на съдиите в Административен съд – </w:t>
      </w:r>
      <w:r w:rsidR="00270854" w:rsidRPr="00767CC4">
        <w:rPr>
          <w:sz w:val="28"/>
          <w:szCs w:val="28"/>
        </w:rPr>
        <w:t>Сливен</w:t>
      </w:r>
      <w:r w:rsidR="008A32D4">
        <w:rPr>
          <w:sz w:val="28"/>
          <w:szCs w:val="28"/>
        </w:rPr>
        <w:t>.</w:t>
      </w:r>
    </w:p>
    <w:p w:rsidR="00767467" w:rsidRPr="00881027" w:rsidRDefault="000B29BD" w:rsidP="006E5763">
      <w:pPr>
        <w:jc w:val="both"/>
        <w:rPr>
          <w:sz w:val="28"/>
          <w:szCs w:val="28"/>
        </w:rPr>
      </w:pPr>
      <w:r w:rsidRPr="00767CC4">
        <w:rPr>
          <w:sz w:val="28"/>
          <w:szCs w:val="28"/>
        </w:rPr>
        <w:tab/>
        <w:t xml:space="preserve">3. </w:t>
      </w:r>
      <w:r w:rsidR="00767467" w:rsidRPr="00767CC4">
        <w:rPr>
          <w:sz w:val="28"/>
          <w:szCs w:val="28"/>
        </w:rPr>
        <w:t xml:space="preserve">Чрез принципа за случаен подбор разпределението на делата се извършва според </w:t>
      </w:r>
      <w:proofErr w:type="spellStart"/>
      <w:r w:rsidR="00767467" w:rsidRPr="00767CC4">
        <w:rPr>
          <w:sz w:val="28"/>
          <w:szCs w:val="28"/>
        </w:rPr>
        <w:t>поредността</w:t>
      </w:r>
      <w:proofErr w:type="spellEnd"/>
      <w:r w:rsidR="00767467" w:rsidRPr="00767CC4">
        <w:rPr>
          <w:sz w:val="28"/>
          <w:szCs w:val="28"/>
        </w:rPr>
        <w:t xml:space="preserve"> на постъпване на оспорването и списъка на съдиите по състави.</w:t>
      </w:r>
    </w:p>
    <w:p w:rsidR="00881027" w:rsidRPr="00881027" w:rsidRDefault="00886BC9" w:rsidP="00F07CFA">
      <w:pPr>
        <w:ind w:firstLine="708"/>
        <w:jc w:val="both"/>
        <w:rPr>
          <w:sz w:val="28"/>
          <w:szCs w:val="28"/>
        </w:rPr>
      </w:pPr>
      <w:r w:rsidRPr="00881027">
        <w:rPr>
          <w:sz w:val="28"/>
          <w:szCs w:val="28"/>
        </w:rPr>
        <w:lastRenderedPageBreak/>
        <w:t>4.</w:t>
      </w:r>
      <w:r w:rsidR="00881027">
        <w:rPr>
          <w:sz w:val="28"/>
          <w:szCs w:val="28"/>
        </w:rPr>
        <w:t xml:space="preserve"> </w:t>
      </w:r>
      <w:r w:rsidR="008A32D4" w:rsidRPr="00881027">
        <w:rPr>
          <w:sz w:val="28"/>
          <w:szCs w:val="28"/>
        </w:rPr>
        <w:t xml:space="preserve">Разпределението на делата в Административен съд - Сливен се извършва на принципа на случайния избор чрез електронно разпределение,  съобразно </w:t>
      </w:r>
      <w:proofErr w:type="spellStart"/>
      <w:r w:rsidR="008A32D4" w:rsidRPr="00881027">
        <w:rPr>
          <w:sz w:val="28"/>
          <w:szCs w:val="28"/>
        </w:rPr>
        <w:t>поредността</w:t>
      </w:r>
      <w:proofErr w:type="spellEnd"/>
      <w:r w:rsidR="008A32D4" w:rsidRPr="00881027">
        <w:rPr>
          <w:sz w:val="28"/>
          <w:szCs w:val="28"/>
        </w:rPr>
        <w:t xml:space="preserve"> на постъпването им, в рамките на определените състави.</w:t>
      </w:r>
      <w:r w:rsidR="00881027">
        <w:rPr>
          <w:sz w:val="28"/>
          <w:szCs w:val="28"/>
        </w:rPr>
        <w:t xml:space="preserve"> </w:t>
      </w:r>
    </w:p>
    <w:p w:rsidR="00881027" w:rsidRPr="00881027" w:rsidRDefault="00886BC9" w:rsidP="00F07CFA">
      <w:pPr>
        <w:ind w:firstLine="708"/>
        <w:jc w:val="both"/>
        <w:rPr>
          <w:sz w:val="28"/>
          <w:szCs w:val="28"/>
        </w:rPr>
      </w:pPr>
      <w:r w:rsidRPr="00881027">
        <w:rPr>
          <w:sz w:val="28"/>
          <w:szCs w:val="28"/>
        </w:rPr>
        <w:t>5.</w:t>
      </w:r>
      <w:r w:rsidR="00881027">
        <w:rPr>
          <w:sz w:val="28"/>
          <w:szCs w:val="28"/>
        </w:rPr>
        <w:t xml:space="preserve"> </w:t>
      </w:r>
      <w:r w:rsidR="008A32D4" w:rsidRPr="00881027">
        <w:rPr>
          <w:sz w:val="28"/>
          <w:szCs w:val="28"/>
        </w:rPr>
        <w:t>Случайното разпределение на делата в съда се извършва с Централизираната система за разпределение на делата (ЦСРД).</w:t>
      </w:r>
    </w:p>
    <w:p w:rsidR="00881027" w:rsidRPr="00881027" w:rsidRDefault="00886BC9" w:rsidP="00F07CFA">
      <w:pPr>
        <w:ind w:firstLine="708"/>
        <w:jc w:val="both"/>
        <w:rPr>
          <w:sz w:val="28"/>
          <w:szCs w:val="28"/>
        </w:rPr>
      </w:pPr>
      <w:r w:rsidRPr="00881027">
        <w:rPr>
          <w:sz w:val="28"/>
          <w:szCs w:val="28"/>
        </w:rPr>
        <w:t>6.</w:t>
      </w:r>
      <w:r w:rsidR="00881027">
        <w:rPr>
          <w:sz w:val="28"/>
          <w:szCs w:val="28"/>
        </w:rPr>
        <w:t xml:space="preserve"> </w:t>
      </w:r>
      <w:r w:rsidR="008A32D4" w:rsidRPr="00881027">
        <w:rPr>
          <w:sz w:val="28"/>
          <w:szCs w:val="28"/>
        </w:rPr>
        <w:t>Достъпът до Централизираната система за разпределение на делата (ЦСРД) се  осъществява с потребителско име и парола както и с квалифициран електронен подпис (КЕП).</w:t>
      </w:r>
    </w:p>
    <w:p w:rsidR="00881027" w:rsidRPr="00881027" w:rsidRDefault="00886BC9" w:rsidP="00F07CFA">
      <w:pPr>
        <w:ind w:firstLine="708"/>
        <w:jc w:val="both"/>
        <w:rPr>
          <w:sz w:val="28"/>
          <w:szCs w:val="28"/>
        </w:rPr>
      </w:pPr>
      <w:r w:rsidRPr="00881027">
        <w:rPr>
          <w:sz w:val="28"/>
          <w:szCs w:val="28"/>
        </w:rPr>
        <w:t>7.</w:t>
      </w:r>
      <w:r w:rsidR="00881027">
        <w:rPr>
          <w:sz w:val="28"/>
          <w:szCs w:val="28"/>
        </w:rPr>
        <w:t xml:space="preserve"> </w:t>
      </w:r>
      <w:r w:rsidR="008A32D4" w:rsidRPr="00881027">
        <w:rPr>
          <w:sz w:val="28"/>
          <w:szCs w:val="28"/>
        </w:rPr>
        <w:t>Компютърното  разпределение на делата се извършва от   административния ръководител на Административен съд Сливен. Административния ръководител може да възлага тази дейност със Заповед на  зам. председателя на съда  или на  други съдии.</w:t>
      </w:r>
      <w:r w:rsidR="004F6BCD">
        <w:rPr>
          <w:sz w:val="28"/>
          <w:szCs w:val="28"/>
        </w:rPr>
        <w:t xml:space="preserve"> Дейността по случайното разпределение на делата може да се възложи на съдебен служител въз основа на мотивирана заповед административния ръководител.</w:t>
      </w:r>
    </w:p>
    <w:p w:rsidR="00881027" w:rsidRPr="00881027" w:rsidRDefault="00886BC9" w:rsidP="00F07CFA">
      <w:pPr>
        <w:ind w:firstLine="708"/>
        <w:jc w:val="both"/>
        <w:rPr>
          <w:sz w:val="28"/>
          <w:szCs w:val="28"/>
        </w:rPr>
      </w:pPr>
      <w:r w:rsidRPr="00881027">
        <w:rPr>
          <w:sz w:val="28"/>
          <w:szCs w:val="28"/>
        </w:rPr>
        <w:t>8.</w:t>
      </w:r>
      <w:r w:rsidR="00881027">
        <w:rPr>
          <w:sz w:val="28"/>
          <w:szCs w:val="28"/>
        </w:rPr>
        <w:t xml:space="preserve"> </w:t>
      </w:r>
      <w:r w:rsidR="008A32D4" w:rsidRPr="00881027">
        <w:rPr>
          <w:sz w:val="28"/>
          <w:szCs w:val="28"/>
        </w:rPr>
        <w:t>В случай на отсъствие на административния ръководител, същият се замества от зам. председателя на съда, а при отсъствие на зам.председателя – от определен със заповед на Председателя съдия.</w:t>
      </w:r>
    </w:p>
    <w:p w:rsidR="00881027" w:rsidRPr="00881027" w:rsidRDefault="00886BC9" w:rsidP="00F07CFA">
      <w:pPr>
        <w:ind w:firstLine="708"/>
        <w:jc w:val="both"/>
        <w:rPr>
          <w:sz w:val="28"/>
          <w:szCs w:val="28"/>
        </w:rPr>
      </w:pPr>
      <w:r w:rsidRPr="00881027">
        <w:rPr>
          <w:sz w:val="28"/>
          <w:szCs w:val="28"/>
        </w:rPr>
        <w:t>9.</w:t>
      </w:r>
      <w:r w:rsidR="00881027">
        <w:rPr>
          <w:sz w:val="28"/>
          <w:szCs w:val="28"/>
        </w:rPr>
        <w:t xml:space="preserve"> </w:t>
      </w:r>
      <w:r w:rsidR="008A32D4" w:rsidRPr="00881027">
        <w:rPr>
          <w:sz w:val="28"/>
          <w:szCs w:val="28"/>
        </w:rPr>
        <w:t>Разпределението на делата се извършва в 15.30 часа по реда на  постъпването на преписките им и съобразно  процесуалните срокове  изискващи  незабавно произнасяне.</w:t>
      </w:r>
    </w:p>
    <w:p w:rsidR="00881027" w:rsidRPr="00881027" w:rsidRDefault="00886BC9" w:rsidP="00F07CFA">
      <w:pPr>
        <w:ind w:firstLine="708"/>
        <w:jc w:val="both"/>
        <w:rPr>
          <w:sz w:val="28"/>
          <w:szCs w:val="28"/>
        </w:rPr>
      </w:pPr>
      <w:r w:rsidRPr="00881027">
        <w:rPr>
          <w:sz w:val="28"/>
          <w:szCs w:val="28"/>
        </w:rPr>
        <w:t>10.</w:t>
      </w:r>
      <w:r w:rsidR="00881027">
        <w:rPr>
          <w:sz w:val="28"/>
          <w:szCs w:val="28"/>
        </w:rPr>
        <w:t xml:space="preserve"> </w:t>
      </w:r>
      <w:r w:rsidR="008A32D4" w:rsidRPr="00881027">
        <w:rPr>
          <w:sz w:val="28"/>
          <w:szCs w:val="28"/>
        </w:rPr>
        <w:t xml:space="preserve">Книжата, по които се образуват дела, се предават </w:t>
      </w:r>
      <w:r w:rsidR="00C20599" w:rsidRPr="00881027">
        <w:rPr>
          <w:sz w:val="28"/>
          <w:szCs w:val="28"/>
        </w:rPr>
        <w:t xml:space="preserve">за разпределение в деня на постъпването им или </w:t>
      </w:r>
      <w:r w:rsidR="008A32D4" w:rsidRPr="00881027">
        <w:rPr>
          <w:sz w:val="28"/>
          <w:szCs w:val="28"/>
        </w:rPr>
        <w:t>най-късно на следващия ден на административния ръководител на съда или заместващият го с</w:t>
      </w:r>
      <w:r w:rsidRPr="00881027">
        <w:rPr>
          <w:sz w:val="28"/>
          <w:szCs w:val="28"/>
        </w:rPr>
        <w:t>ъдия, съгласно  правилата по т.9</w:t>
      </w:r>
      <w:r w:rsidR="00C20599" w:rsidRPr="00881027">
        <w:rPr>
          <w:sz w:val="28"/>
          <w:szCs w:val="28"/>
        </w:rPr>
        <w:t xml:space="preserve"> и</w:t>
      </w:r>
      <w:r w:rsidR="008A32D4" w:rsidRPr="00881027">
        <w:rPr>
          <w:sz w:val="28"/>
          <w:szCs w:val="28"/>
        </w:rPr>
        <w:t xml:space="preserve">  определя   вида му</w:t>
      </w:r>
      <w:r w:rsidR="00C20599" w:rsidRPr="00881027">
        <w:rPr>
          <w:sz w:val="28"/>
          <w:szCs w:val="28"/>
        </w:rPr>
        <w:t>,</w:t>
      </w:r>
      <w:r w:rsidR="008A32D4" w:rsidRPr="00881027">
        <w:rPr>
          <w:sz w:val="28"/>
          <w:szCs w:val="28"/>
        </w:rPr>
        <w:t xml:space="preserve"> и съдията докладчик на  принципа на случайния подбор, използвайки Централизираната система за разпределение на делата.</w:t>
      </w:r>
    </w:p>
    <w:p w:rsidR="008A32D4" w:rsidRPr="00881027" w:rsidRDefault="00C20599" w:rsidP="00881027">
      <w:pPr>
        <w:ind w:firstLine="708"/>
        <w:jc w:val="both"/>
        <w:rPr>
          <w:sz w:val="28"/>
          <w:szCs w:val="28"/>
        </w:rPr>
      </w:pPr>
      <w:r w:rsidRPr="00881027">
        <w:rPr>
          <w:sz w:val="28"/>
          <w:szCs w:val="28"/>
        </w:rPr>
        <w:t>11.</w:t>
      </w:r>
      <w:r w:rsidR="00881027">
        <w:rPr>
          <w:sz w:val="28"/>
          <w:szCs w:val="28"/>
        </w:rPr>
        <w:t xml:space="preserve"> </w:t>
      </w:r>
      <w:r w:rsidR="008A32D4" w:rsidRPr="00881027">
        <w:rPr>
          <w:sz w:val="28"/>
          <w:szCs w:val="28"/>
        </w:rPr>
        <w:t>Жалбите, по които се налага незабавно произнасяне, независимо дали са подадени чрез административния  орган и са окомплектовани се разпределят в деня на постъпването. Разпределението на бързите производства се извършва незабавно</w:t>
      </w:r>
      <w:r w:rsidR="00C52DD4" w:rsidRPr="00C52DD4">
        <w:rPr>
          <w:sz w:val="28"/>
          <w:szCs w:val="28"/>
        </w:rPr>
        <w:t xml:space="preserve"> </w:t>
      </w:r>
      <w:r w:rsidR="00C52DD4" w:rsidRPr="00881027">
        <w:rPr>
          <w:sz w:val="28"/>
          <w:szCs w:val="28"/>
        </w:rPr>
        <w:t>чрез електронно разпределение</w:t>
      </w:r>
      <w:r w:rsidR="00DB6EEB">
        <w:rPr>
          <w:sz w:val="28"/>
          <w:szCs w:val="28"/>
        </w:rPr>
        <w:t>.</w:t>
      </w:r>
      <w:r w:rsidR="00C52DD4">
        <w:rPr>
          <w:sz w:val="28"/>
          <w:szCs w:val="28"/>
        </w:rPr>
        <w:t xml:space="preserve"> Д</w:t>
      </w:r>
      <w:r w:rsidR="008A32D4" w:rsidRPr="00881027">
        <w:rPr>
          <w:sz w:val="28"/>
          <w:szCs w:val="28"/>
        </w:rPr>
        <w:t>ел</w:t>
      </w:r>
      <w:r w:rsidR="00C52DD4">
        <w:rPr>
          <w:sz w:val="28"/>
          <w:szCs w:val="28"/>
        </w:rPr>
        <w:t>ата</w:t>
      </w:r>
      <w:r w:rsidR="008A32D4" w:rsidRPr="00881027">
        <w:rPr>
          <w:sz w:val="28"/>
          <w:szCs w:val="28"/>
        </w:rPr>
        <w:t xml:space="preserve"> се докладва незабавно на Председателя</w:t>
      </w:r>
      <w:r w:rsidR="00C52DD4">
        <w:rPr>
          <w:sz w:val="28"/>
          <w:szCs w:val="28"/>
        </w:rPr>
        <w:t>.</w:t>
      </w:r>
    </w:p>
    <w:p w:rsidR="008A32D4" w:rsidRPr="00881027" w:rsidRDefault="00C20599" w:rsidP="00F07CFA">
      <w:pPr>
        <w:ind w:firstLine="708"/>
        <w:jc w:val="both"/>
        <w:rPr>
          <w:sz w:val="28"/>
          <w:szCs w:val="28"/>
        </w:rPr>
      </w:pPr>
      <w:r w:rsidRPr="00881027">
        <w:rPr>
          <w:sz w:val="28"/>
          <w:szCs w:val="28"/>
        </w:rPr>
        <w:t>12.</w:t>
      </w:r>
      <w:r w:rsidR="00881027">
        <w:rPr>
          <w:sz w:val="28"/>
          <w:szCs w:val="28"/>
        </w:rPr>
        <w:t xml:space="preserve"> </w:t>
      </w:r>
      <w:r w:rsidR="008A32D4" w:rsidRPr="00881027">
        <w:rPr>
          <w:sz w:val="28"/>
          <w:szCs w:val="28"/>
        </w:rPr>
        <w:t xml:space="preserve"> </w:t>
      </w:r>
      <w:r w:rsidR="00DE7BB0">
        <w:rPr>
          <w:sz w:val="28"/>
          <w:szCs w:val="28"/>
        </w:rPr>
        <w:t xml:space="preserve">В </w:t>
      </w:r>
      <w:r w:rsidR="008A32D4" w:rsidRPr="00881027">
        <w:rPr>
          <w:sz w:val="28"/>
          <w:szCs w:val="28"/>
        </w:rPr>
        <w:t xml:space="preserve">16.30 часа </w:t>
      </w:r>
      <w:proofErr w:type="spellStart"/>
      <w:r w:rsidR="008A32D4" w:rsidRPr="00881027">
        <w:rPr>
          <w:sz w:val="28"/>
          <w:szCs w:val="28"/>
        </w:rPr>
        <w:t>новоразпределените</w:t>
      </w:r>
      <w:proofErr w:type="spellEnd"/>
      <w:r w:rsidR="008A32D4" w:rsidRPr="00881027">
        <w:rPr>
          <w:sz w:val="28"/>
          <w:szCs w:val="28"/>
        </w:rPr>
        <w:t xml:space="preserve"> и новообразувани дела се докладват на съдиите - докладчици ведно с общия доклад.</w:t>
      </w:r>
    </w:p>
    <w:p w:rsidR="00881027" w:rsidRPr="00881027" w:rsidRDefault="00C20599" w:rsidP="00F07CFA">
      <w:pPr>
        <w:ind w:firstLine="708"/>
        <w:jc w:val="both"/>
        <w:rPr>
          <w:sz w:val="28"/>
          <w:szCs w:val="28"/>
        </w:rPr>
      </w:pPr>
      <w:r w:rsidRPr="00881027">
        <w:rPr>
          <w:sz w:val="28"/>
          <w:szCs w:val="28"/>
        </w:rPr>
        <w:t>13.</w:t>
      </w:r>
      <w:r w:rsidR="00881027">
        <w:rPr>
          <w:sz w:val="28"/>
          <w:szCs w:val="28"/>
        </w:rPr>
        <w:t xml:space="preserve"> </w:t>
      </w:r>
      <w:r w:rsidRPr="00881027">
        <w:rPr>
          <w:sz w:val="28"/>
          <w:szCs w:val="28"/>
        </w:rPr>
        <w:t xml:space="preserve">След избор на съдия докладчик, делото се образува от Председателя на съда или заместващият го съдия.  </w:t>
      </w:r>
    </w:p>
    <w:p w:rsidR="00C20599" w:rsidRPr="00881027" w:rsidRDefault="00C20599" w:rsidP="00881027">
      <w:pPr>
        <w:ind w:firstLine="708"/>
        <w:jc w:val="both"/>
        <w:rPr>
          <w:sz w:val="28"/>
          <w:szCs w:val="28"/>
        </w:rPr>
      </w:pPr>
      <w:r w:rsidRPr="00881027">
        <w:rPr>
          <w:sz w:val="28"/>
          <w:szCs w:val="28"/>
        </w:rPr>
        <w:t>14.</w:t>
      </w:r>
      <w:r w:rsidR="00881027">
        <w:rPr>
          <w:sz w:val="28"/>
          <w:szCs w:val="28"/>
        </w:rPr>
        <w:t xml:space="preserve"> </w:t>
      </w:r>
      <w:r w:rsidRPr="00881027">
        <w:rPr>
          <w:sz w:val="28"/>
          <w:szCs w:val="28"/>
        </w:rPr>
        <w:t>При всяко разпределение на дело се  генерира  протокол от извършения избор, след което се подписва с квалифициран електронен подпис, визуализира се и се  разпечатва на  хартиен носител, подписва се  ръчно от извършилият разпределението и се прилага  към всяко отделно дело.</w:t>
      </w:r>
    </w:p>
    <w:p w:rsidR="00C20599" w:rsidRPr="00881027" w:rsidRDefault="00881027" w:rsidP="00F07CFA">
      <w:pPr>
        <w:ind w:firstLine="708"/>
        <w:jc w:val="both"/>
        <w:rPr>
          <w:i/>
          <w:sz w:val="28"/>
          <w:szCs w:val="28"/>
        </w:rPr>
      </w:pPr>
      <w:r>
        <w:rPr>
          <w:sz w:val="28"/>
          <w:szCs w:val="28"/>
        </w:rPr>
        <w:t xml:space="preserve">15. </w:t>
      </w:r>
      <w:r w:rsidR="00C20599" w:rsidRPr="00881027">
        <w:rPr>
          <w:sz w:val="28"/>
          <w:szCs w:val="28"/>
        </w:rPr>
        <w:t xml:space="preserve">Копие от електронния протокол на хартиен носител се съхранява в кориците на всяко дело. В края на всеки работен ден лицето, </w:t>
      </w:r>
      <w:proofErr w:type="spellStart"/>
      <w:r w:rsidR="00C20599" w:rsidRPr="00881027">
        <w:rPr>
          <w:sz w:val="28"/>
          <w:szCs w:val="28"/>
        </w:rPr>
        <w:t>оправомощено</w:t>
      </w:r>
      <w:proofErr w:type="spellEnd"/>
      <w:r w:rsidR="00C20599" w:rsidRPr="00881027">
        <w:rPr>
          <w:sz w:val="28"/>
          <w:szCs w:val="28"/>
        </w:rPr>
        <w:t xml:space="preserve"> да разпределя делата изготвя и отпечатва на хартиен </w:t>
      </w:r>
      <w:r w:rsidR="00C20599" w:rsidRPr="00881027">
        <w:rPr>
          <w:sz w:val="28"/>
          <w:szCs w:val="28"/>
        </w:rPr>
        <w:lastRenderedPageBreak/>
        <w:t>носител пълния протокол от електронното разпределение за случаен избор на делата по постъпилите жалби за конкретния ден и го прилага по всяко дело</w:t>
      </w:r>
      <w:r w:rsidR="00F07CFA">
        <w:rPr>
          <w:sz w:val="28"/>
          <w:szCs w:val="28"/>
        </w:rPr>
        <w:t>.</w:t>
      </w:r>
      <w:r w:rsidRPr="00881027">
        <w:rPr>
          <w:i/>
          <w:sz w:val="28"/>
          <w:szCs w:val="28"/>
        </w:rPr>
        <w:tab/>
      </w:r>
    </w:p>
    <w:p w:rsidR="00C20599" w:rsidRPr="00881027" w:rsidRDefault="005032DD" w:rsidP="00881027">
      <w:pPr>
        <w:ind w:firstLine="708"/>
        <w:jc w:val="both"/>
        <w:rPr>
          <w:sz w:val="28"/>
          <w:szCs w:val="28"/>
        </w:rPr>
      </w:pPr>
      <w:r>
        <w:rPr>
          <w:sz w:val="28"/>
          <w:szCs w:val="28"/>
        </w:rPr>
        <w:t>16</w:t>
      </w:r>
      <w:r w:rsidR="00881027">
        <w:rPr>
          <w:sz w:val="28"/>
          <w:szCs w:val="28"/>
        </w:rPr>
        <w:t xml:space="preserve">. </w:t>
      </w:r>
      <w:r w:rsidR="00C20599" w:rsidRPr="00881027">
        <w:rPr>
          <w:sz w:val="28"/>
          <w:szCs w:val="28"/>
        </w:rPr>
        <w:t>Административните дела се разпределят  между всички съдии, които ги насрочват за дати по предварително утвърден от административния ръководител график.</w:t>
      </w:r>
    </w:p>
    <w:p w:rsidR="00881027" w:rsidRPr="00F07CFA" w:rsidRDefault="005032DD" w:rsidP="00F07CFA">
      <w:pPr>
        <w:ind w:firstLine="708"/>
        <w:jc w:val="both"/>
        <w:rPr>
          <w:sz w:val="28"/>
          <w:szCs w:val="28"/>
        </w:rPr>
      </w:pPr>
      <w:r w:rsidRPr="00F07CFA">
        <w:rPr>
          <w:sz w:val="28"/>
          <w:szCs w:val="28"/>
        </w:rPr>
        <w:t>17.</w:t>
      </w:r>
      <w:r w:rsidR="00881027" w:rsidRPr="00F07CFA">
        <w:rPr>
          <w:sz w:val="28"/>
          <w:szCs w:val="28"/>
        </w:rPr>
        <w:t>Административните дела, които по закон се разглеждат в тричленен състав се  разпределят на съдия-докладчик чрез програмата за случаен избор и се насрочват за разглеждане  в деня, когато се разглеждат касационни дела и докладчика е включен в състава.</w:t>
      </w:r>
    </w:p>
    <w:p w:rsidR="00881027" w:rsidRPr="00F07CFA" w:rsidRDefault="005032DD" w:rsidP="00F07CFA">
      <w:pPr>
        <w:ind w:firstLine="708"/>
        <w:jc w:val="both"/>
        <w:rPr>
          <w:sz w:val="28"/>
          <w:szCs w:val="28"/>
        </w:rPr>
      </w:pPr>
      <w:r w:rsidRPr="00F07CFA">
        <w:rPr>
          <w:sz w:val="28"/>
          <w:szCs w:val="28"/>
        </w:rPr>
        <w:t>18.</w:t>
      </w:r>
      <w:r w:rsidR="00881027" w:rsidRPr="00F07CFA">
        <w:rPr>
          <w:sz w:val="28"/>
          <w:szCs w:val="28"/>
        </w:rPr>
        <w:t>При промяна на натовареност на съдия в разпределението на делата (продължителен отпуск, болничен и др.), системният администратор при необходимост от обезпечаване на съразмерност на разпределението, извършва съответните корекции в Централизираната система за разпределение на делата, като добавя съответния брой дела необходим за достигане на бройките на останалите съдии като добавя и периода, за който трябва да се осъществи изравняването на натовареността</w:t>
      </w:r>
      <w:r w:rsidR="00DB6EEB">
        <w:rPr>
          <w:sz w:val="28"/>
          <w:szCs w:val="28"/>
        </w:rPr>
        <w:t>.</w:t>
      </w:r>
      <w:r w:rsidR="00DB6EEB" w:rsidRPr="00DB6EEB">
        <w:rPr>
          <w:sz w:val="28"/>
          <w:szCs w:val="28"/>
        </w:rPr>
        <w:t xml:space="preserve"> </w:t>
      </w:r>
      <w:r w:rsidR="00DB6EEB">
        <w:rPr>
          <w:sz w:val="28"/>
          <w:szCs w:val="28"/>
        </w:rPr>
        <w:t>П</w:t>
      </w:r>
      <w:r w:rsidR="00DB6EEB" w:rsidRPr="000B121E">
        <w:rPr>
          <w:sz w:val="28"/>
          <w:szCs w:val="28"/>
        </w:rPr>
        <w:t xml:space="preserve">ри разпределение на дело на съдия със значителна фактическа </w:t>
      </w:r>
      <w:r w:rsidR="00D30A11">
        <w:rPr>
          <w:sz w:val="28"/>
          <w:szCs w:val="28"/>
        </w:rPr>
        <w:t xml:space="preserve">и </w:t>
      </w:r>
      <w:r w:rsidR="00DB6EEB" w:rsidRPr="000B121E">
        <w:rPr>
          <w:sz w:val="28"/>
          <w:szCs w:val="28"/>
        </w:rPr>
        <w:t>правна сложност, същият може да бъде изключен със заповед на административния ръководител от разпределение на други дела от същата група.</w:t>
      </w:r>
    </w:p>
    <w:p w:rsidR="00F07CFA" w:rsidRPr="00F07CFA" w:rsidRDefault="005032DD" w:rsidP="00F07CFA">
      <w:pPr>
        <w:ind w:firstLine="708"/>
        <w:jc w:val="both"/>
        <w:rPr>
          <w:sz w:val="28"/>
          <w:szCs w:val="28"/>
        </w:rPr>
      </w:pPr>
      <w:r w:rsidRPr="00F07CFA">
        <w:rPr>
          <w:sz w:val="28"/>
          <w:szCs w:val="28"/>
        </w:rPr>
        <w:t>19.</w:t>
      </w:r>
      <w:r w:rsidR="00881027" w:rsidRPr="00F07CFA">
        <w:rPr>
          <w:sz w:val="28"/>
          <w:szCs w:val="28"/>
        </w:rPr>
        <w:t>При констатиран случай на отвод на съдия-докладчик, както и при смяна на съдията  докладчик  по други причини, делото се докладва на Председателя на съда за разпореждане за повторно разпределение. Повторното разпределение се извършва по генерирания от програмата първоначален номер на делото, като се посочва основанието за отвода. При новото разпределение първоначалният съдия-докладчик се изключва и същото се извършва между останалите съдии.</w:t>
      </w:r>
    </w:p>
    <w:p w:rsidR="00881027" w:rsidRDefault="005032DD" w:rsidP="00F07CFA">
      <w:pPr>
        <w:ind w:firstLine="708"/>
        <w:jc w:val="both"/>
        <w:rPr>
          <w:sz w:val="28"/>
          <w:szCs w:val="28"/>
        </w:rPr>
      </w:pPr>
      <w:r w:rsidRPr="00F07CFA">
        <w:rPr>
          <w:sz w:val="28"/>
          <w:szCs w:val="28"/>
        </w:rPr>
        <w:t>20.</w:t>
      </w:r>
      <w:r w:rsidR="00F07CFA">
        <w:rPr>
          <w:sz w:val="28"/>
          <w:szCs w:val="28"/>
        </w:rPr>
        <w:t xml:space="preserve"> </w:t>
      </w:r>
      <w:r w:rsidR="00881027" w:rsidRPr="00F07CFA">
        <w:rPr>
          <w:sz w:val="28"/>
          <w:szCs w:val="28"/>
        </w:rPr>
        <w:t xml:space="preserve">При  отмяна/обезсилване на съдебен акт и връщане на делото за разглеждане от друг състав на  същия съд, делото се разпределя на случаен принцип, но без участието на съдията докладчик чрез изключването му от разпределението. </w:t>
      </w:r>
    </w:p>
    <w:p w:rsidR="00F07CFA" w:rsidRPr="00F07CFA" w:rsidRDefault="005032DD" w:rsidP="00F07CFA">
      <w:pPr>
        <w:ind w:firstLine="708"/>
        <w:jc w:val="both"/>
        <w:rPr>
          <w:sz w:val="28"/>
          <w:szCs w:val="28"/>
        </w:rPr>
      </w:pPr>
      <w:r w:rsidRPr="00F07CFA">
        <w:rPr>
          <w:sz w:val="28"/>
          <w:szCs w:val="28"/>
        </w:rPr>
        <w:t>21.</w:t>
      </w:r>
      <w:r w:rsidR="00F07CFA">
        <w:rPr>
          <w:sz w:val="28"/>
          <w:szCs w:val="28"/>
        </w:rPr>
        <w:t xml:space="preserve"> </w:t>
      </w:r>
      <w:r w:rsidR="00881027" w:rsidRPr="00F07CFA">
        <w:rPr>
          <w:sz w:val="28"/>
          <w:szCs w:val="28"/>
        </w:rPr>
        <w:t>След прекратяване на съдебното производство в хипотезата на чл.135 АПК, повторно  върнатото в съда дело се образува под нов номер и се възлага за разглеждане на  първоначалния съдия-докладчик.  Тези случаи се отчитат в отделна графа в статистическите формуляри.</w:t>
      </w:r>
    </w:p>
    <w:p w:rsidR="00DC07D0" w:rsidRPr="003E2F92" w:rsidRDefault="005032DD" w:rsidP="00B270B9">
      <w:pPr>
        <w:pStyle w:val="a8"/>
        <w:ind w:firstLine="708"/>
        <w:rPr>
          <w:color w:val="auto"/>
          <w:sz w:val="28"/>
          <w:szCs w:val="28"/>
          <w:lang w:val="bg-BG" w:eastAsia="bg-BG"/>
        </w:rPr>
      </w:pPr>
      <w:r w:rsidRPr="00F07CFA">
        <w:rPr>
          <w:sz w:val="28"/>
          <w:szCs w:val="28"/>
        </w:rPr>
        <w:t>22.</w:t>
      </w:r>
      <w:r w:rsidR="003E2F92">
        <w:rPr>
          <w:sz w:val="28"/>
          <w:szCs w:val="28"/>
          <w:lang w:val="bg-BG"/>
        </w:rPr>
        <w:t xml:space="preserve"> </w:t>
      </w:r>
      <w:r w:rsidR="003E2F92" w:rsidRPr="003E2F92">
        <w:rPr>
          <w:sz w:val="28"/>
          <w:szCs w:val="28"/>
        </w:rPr>
        <w:t>При</w:t>
      </w:r>
      <w:r w:rsidR="003E2F92" w:rsidRPr="003E2F92">
        <w:rPr>
          <w:sz w:val="28"/>
          <w:szCs w:val="28"/>
          <w:lang w:val="bg-BG"/>
        </w:rPr>
        <w:t xml:space="preserve"> връщане на делото на </w:t>
      </w:r>
      <w:proofErr w:type="spellStart"/>
      <w:r w:rsidR="003E2F92" w:rsidRPr="003E2F92">
        <w:rPr>
          <w:sz w:val="28"/>
          <w:szCs w:val="28"/>
          <w:lang w:val="bg-BG"/>
        </w:rPr>
        <w:t>първоинстанционният</w:t>
      </w:r>
      <w:proofErr w:type="spellEnd"/>
      <w:r w:rsidR="003E2F92" w:rsidRPr="003E2F92">
        <w:rPr>
          <w:sz w:val="28"/>
          <w:szCs w:val="28"/>
          <w:lang w:val="bg-BG"/>
        </w:rPr>
        <w:t xml:space="preserve"> съд за изпълнение на указания</w:t>
      </w:r>
      <w:r w:rsidR="00B270B9" w:rsidRPr="003E2F92">
        <w:rPr>
          <w:color w:val="auto"/>
          <w:sz w:val="28"/>
          <w:szCs w:val="28"/>
          <w:lang w:val="bg-BG" w:eastAsia="bg-BG"/>
        </w:rPr>
        <w:t>, както и с оглед искания за поправка на очевидна фактическа грешка, допълване или тълкуване, и за произнасяне по молби за изменение на решение в частта за разноските, разглеждането на повторно постъпилото дело продължава под същия номер от първоначално определения докладчик, без да се извършва ново случайно разпределение.(изм.ДВ, бр.53от 2025 г.)</w:t>
      </w:r>
      <w:r w:rsidR="00DC07D0" w:rsidRPr="003E2F92">
        <w:rPr>
          <w:color w:val="auto"/>
          <w:sz w:val="28"/>
          <w:szCs w:val="28"/>
          <w:lang w:val="bg-BG" w:eastAsia="bg-BG"/>
        </w:rPr>
        <w:t xml:space="preserve"> </w:t>
      </w:r>
    </w:p>
    <w:p w:rsidR="00DC07D0" w:rsidRDefault="00DC07D0" w:rsidP="00F07CFA">
      <w:pPr>
        <w:ind w:firstLine="708"/>
        <w:jc w:val="both"/>
        <w:rPr>
          <w:sz w:val="28"/>
          <w:szCs w:val="28"/>
        </w:rPr>
      </w:pPr>
    </w:p>
    <w:p w:rsidR="00F07CFA" w:rsidRPr="00F07CFA" w:rsidRDefault="005032DD" w:rsidP="00F07CFA">
      <w:pPr>
        <w:ind w:firstLine="708"/>
        <w:jc w:val="both"/>
        <w:rPr>
          <w:sz w:val="28"/>
          <w:szCs w:val="28"/>
        </w:rPr>
      </w:pPr>
      <w:r w:rsidRPr="00F07CFA">
        <w:rPr>
          <w:sz w:val="28"/>
          <w:szCs w:val="28"/>
        </w:rPr>
        <w:lastRenderedPageBreak/>
        <w:t>23.</w:t>
      </w:r>
      <w:r w:rsidR="00F07CFA">
        <w:rPr>
          <w:sz w:val="28"/>
          <w:szCs w:val="28"/>
        </w:rPr>
        <w:t xml:space="preserve"> </w:t>
      </w:r>
      <w:r w:rsidR="00881027" w:rsidRPr="00F07CFA">
        <w:rPr>
          <w:sz w:val="28"/>
          <w:szCs w:val="28"/>
        </w:rPr>
        <w:t>При постъпване на допълнителна касационна жалба срещу допълнително решение, същото се разпределя на определения на случаен принцип докладчик по първоначалната касационна  жалба.</w:t>
      </w:r>
    </w:p>
    <w:p w:rsidR="00F07CFA" w:rsidRPr="00BD7AD6" w:rsidRDefault="005032DD" w:rsidP="00F07CFA">
      <w:pPr>
        <w:ind w:firstLine="708"/>
        <w:jc w:val="both"/>
        <w:rPr>
          <w:sz w:val="28"/>
          <w:szCs w:val="28"/>
        </w:rPr>
      </w:pPr>
      <w:r w:rsidRPr="00BD7AD6">
        <w:rPr>
          <w:sz w:val="28"/>
          <w:szCs w:val="28"/>
        </w:rPr>
        <w:t>24.</w:t>
      </w:r>
      <w:r w:rsidR="00881027" w:rsidRPr="00BD7AD6">
        <w:rPr>
          <w:sz w:val="28"/>
          <w:szCs w:val="28"/>
        </w:rPr>
        <w:t xml:space="preserve"> При разделяне на производствата   от определения съдия докладчик  в отделни пр</w:t>
      </w:r>
      <w:r w:rsidR="006D4229" w:rsidRPr="00BD7AD6">
        <w:rPr>
          <w:sz w:val="28"/>
          <w:szCs w:val="28"/>
        </w:rPr>
        <w:t>оизводства,   отделените книжа</w:t>
      </w:r>
      <w:r w:rsidR="00881027" w:rsidRPr="00BD7AD6">
        <w:rPr>
          <w:sz w:val="28"/>
          <w:szCs w:val="28"/>
        </w:rPr>
        <w:t xml:space="preserve"> се образуват под  нов номер и се разпределят </w:t>
      </w:r>
      <w:r w:rsidR="005A4C77" w:rsidRPr="00BD7AD6">
        <w:rPr>
          <w:sz w:val="28"/>
          <w:szCs w:val="28"/>
        </w:rPr>
        <w:t xml:space="preserve">отново </w:t>
      </w:r>
      <w:r w:rsidR="00BD7AD6" w:rsidRPr="00BD7AD6">
        <w:rPr>
          <w:sz w:val="28"/>
          <w:szCs w:val="28"/>
        </w:rPr>
        <w:t>чрез</w:t>
      </w:r>
      <w:r w:rsidR="005A4C77" w:rsidRPr="00BD7AD6">
        <w:rPr>
          <w:sz w:val="28"/>
          <w:szCs w:val="28"/>
        </w:rPr>
        <w:t xml:space="preserve"> Централизираната система за разпределение на делата</w:t>
      </w:r>
      <w:r w:rsidR="00881027" w:rsidRPr="00BD7AD6">
        <w:rPr>
          <w:sz w:val="28"/>
          <w:szCs w:val="28"/>
        </w:rPr>
        <w:t>.</w:t>
      </w:r>
    </w:p>
    <w:p w:rsidR="00F07CFA" w:rsidRPr="00F07CFA" w:rsidRDefault="00F07CFA" w:rsidP="00F07CFA">
      <w:pPr>
        <w:ind w:firstLine="708"/>
        <w:jc w:val="both"/>
        <w:rPr>
          <w:sz w:val="28"/>
          <w:szCs w:val="28"/>
        </w:rPr>
      </w:pPr>
      <w:r w:rsidRPr="00F07CFA">
        <w:rPr>
          <w:sz w:val="28"/>
          <w:szCs w:val="28"/>
        </w:rPr>
        <w:t>25.</w:t>
      </w:r>
      <w:r w:rsidR="00881027" w:rsidRPr="00F07CFA">
        <w:rPr>
          <w:sz w:val="28"/>
          <w:szCs w:val="28"/>
        </w:rPr>
        <w:t xml:space="preserve"> При отмяна на определение за прекратяване на производството, делото след връщането му продължава под същия номер и се разпределя на същия съдия докладчик.</w:t>
      </w:r>
    </w:p>
    <w:p w:rsidR="00DB6EEB" w:rsidRDefault="00F07CFA" w:rsidP="00F07CFA">
      <w:pPr>
        <w:ind w:firstLine="708"/>
        <w:jc w:val="both"/>
        <w:rPr>
          <w:sz w:val="28"/>
          <w:szCs w:val="28"/>
        </w:rPr>
      </w:pPr>
      <w:r w:rsidRPr="00BD7AD6">
        <w:rPr>
          <w:sz w:val="28"/>
          <w:szCs w:val="28"/>
        </w:rPr>
        <w:t xml:space="preserve">26. </w:t>
      </w:r>
      <w:r w:rsidR="00881027" w:rsidRPr="00BD7AD6">
        <w:rPr>
          <w:sz w:val="28"/>
          <w:szCs w:val="28"/>
        </w:rPr>
        <w:t xml:space="preserve">При законово основание в подбора на докладчик на някое дело да не участват определени магистрати, те се изключват от списъка за разпределение в Централизираната система за разпределение на делата. Това  става  в случаите на ползване на  платен годишен отпуск, </w:t>
      </w:r>
      <w:proofErr w:type="spellStart"/>
      <w:r w:rsidR="00881027" w:rsidRPr="00BD7AD6">
        <w:rPr>
          <w:sz w:val="28"/>
          <w:szCs w:val="28"/>
        </w:rPr>
        <w:t>отпуск</w:t>
      </w:r>
      <w:proofErr w:type="spellEnd"/>
      <w:r w:rsidR="00881027" w:rsidRPr="00BD7AD6">
        <w:rPr>
          <w:sz w:val="28"/>
          <w:szCs w:val="28"/>
        </w:rPr>
        <w:t xml:space="preserve"> по болест, продължителна командировка и други законови основания, указващи невъзможност конкретен докладчик да участва в разглеждането на делото повече от </w:t>
      </w:r>
      <w:r w:rsidR="005A4C77" w:rsidRPr="00BD7AD6">
        <w:rPr>
          <w:sz w:val="28"/>
          <w:szCs w:val="28"/>
          <w:lang w:val="en-US"/>
        </w:rPr>
        <w:t>3</w:t>
      </w:r>
      <w:r w:rsidR="00881027" w:rsidRPr="00BD7AD6">
        <w:rPr>
          <w:sz w:val="28"/>
          <w:szCs w:val="28"/>
        </w:rPr>
        <w:t xml:space="preserve">0 дни. Съответните периоди на отсъствие се нанасят в Централизираната система за разпределение на делата от съдебния администратор както и причината за отсъствие. Касационните производства се разпределят между всички съдии, независимо дали същите са на работа. </w:t>
      </w:r>
    </w:p>
    <w:p w:rsidR="00DB6EEB" w:rsidRPr="00DB6EEB" w:rsidRDefault="00DB6EEB" w:rsidP="00DB6EEB">
      <w:pPr>
        <w:ind w:firstLine="705"/>
        <w:jc w:val="both"/>
        <w:rPr>
          <w:sz w:val="28"/>
          <w:szCs w:val="28"/>
        </w:rPr>
      </w:pPr>
      <w:r>
        <w:rPr>
          <w:sz w:val="28"/>
          <w:szCs w:val="28"/>
        </w:rPr>
        <w:t>27.</w:t>
      </w:r>
      <w:r w:rsidRPr="00DB6EEB">
        <w:rPr>
          <w:sz w:val="28"/>
          <w:szCs w:val="28"/>
        </w:rPr>
        <w:t>Бързите производства се докладват за разпределение в деня на постъпването им и се разпределят чрез системата за случаен избор за разпределение на делата. В разпределението на бързите производства се изключват отсъстващите за деня съдии, както и съдиите, на които от следващия ден предстои да отсъстват. Жалби против административни актове, съдържащи искания за спиране на предварително изпълнение на административен акт по чл. 166, ал. 2 и ал. 4 от АПК и за допускане на предварително изпълнение от съда по чл. 167 от АПК се разпределят незабавно, чрез системата за случаен избор за разпределение на делата, като се изключват отсъстващите за деня съдии и тези, които предстои да отсъстват от следващия ден. При постъпване на искания за спиране изпълнението на административен акт по чл. 166, ал. 2 и ал. 4 от АПК и за допускане на предварително изпълнение от съда по чл. 167 от АПК по вече образувани производства, по тях да не се образуват отделни дела, а се докладват на съдията-докладчик, на който е разпределена жалбата против административния акт. Когато този съдия отсъства, исканията да се образуват в отделни частни административни производства, и се разпределят чрез системата за случайно разпределение между всички съди, които са на работа, с изключение на тези, на които предстои отсъствие от следващия ден.</w:t>
      </w:r>
    </w:p>
    <w:p w:rsidR="00F07CFA" w:rsidRPr="00F07CFA" w:rsidRDefault="00F07CFA" w:rsidP="00DB6EEB">
      <w:pPr>
        <w:ind w:firstLine="705"/>
        <w:jc w:val="both"/>
        <w:rPr>
          <w:sz w:val="28"/>
          <w:szCs w:val="28"/>
        </w:rPr>
      </w:pPr>
      <w:r w:rsidRPr="00F07CFA">
        <w:rPr>
          <w:sz w:val="28"/>
          <w:szCs w:val="28"/>
        </w:rPr>
        <w:t>2</w:t>
      </w:r>
      <w:r w:rsidR="00DB6EEB">
        <w:rPr>
          <w:sz w:val="28"/>
          <w:szCs w:val="28"/>
        </w:rPr>
        <w:t>8</w:t>
      </w:r>
      <w:r w:rsidRPr="00F07CFA">
        <w:rPr>
          <w:sz w:val="28"/>
          <w:szCs w:val="28"/>
        </w:rPr>
        <w:t>.</w:t>
      </w:r>
      <w:r>
        <w:rPr>
          <w:sz w:val="28"/>
          <w:szCs w:val="28"/>
        </w:rPr>
        <w:t xml:space="preserve"> </w:t>
      </w:r>
      <w:r w:rsidR="00881027" w:rsidRPr="00F07CFA">
        <w:rPr>
          <w:sz w:val="28"/>
          <w:szCs w:val="28"/>
        </w:rPr>
        <w:t>При постъпили едни и същи  жалби или  искови молби  няколко пъти и образувани  няколко дела, жалбата, респ.молбата  се разглежда по  първото образувано дело, от  първия разпределен докладчик  съгласно  случайното  разпределение на делата, а останалите  дела се прекратяват.</w:t>
      </w:r>
    </w:p>
    <w:p w:rsidR="00881027" w:rsidRPr="00F07CFA" w:rsidRDefault="00F07CFA" w:rsidP="00F07CFA">
      <w:pPr>
        <w:ind w:firstLine="708"/>
        <w:jc w:val="both"/>
        <w:rPr>
          <w:sz w:val="28"/>
          <w:szCs w:val="28"/>
        </w:rPr>
      </w:pPr>
      <w:r w:rsidRPr="00F07CFA">
        <w:rPr>
          <w:sz w:val="28"/>
          <w:szCs w:val="28"/>
        </w:rPr>
        <w:lastRenderedPageBreak/>
        <w:t>2</w:t>
      </w:r>
      <w:r w:rsidR="00DB6EEB">
        <w:rPr>
          <w:sz w:val="28"/>
          <w:szCs w:val="28"/>
        </w:rPr>
        <w:t>9</w:t>
      </w:r>
      <w:r w:rsidRPr="00F07CFA">
        <w:rPr>
          <w:sz w:val="28"/>
          <w:szCs w:val="28"/>
        </w:rPr>
        <w:t>.</w:t>
      </w:r>
      <w:r w:rsidR="00881027" w:rsidRPr="00F07CFA">
        <w:rPr>
          <w:sz w:val="28"/>
          <w:szCs w:val="28"/>
        </w:rPr>
        <w:t>При обединяване на няколко различни дела с различни  жалбоподатели, но  с предмет на оспорване един и  същи  административен акт,  за разглеждане в един производство, то продължава  под номера на първото образувано  дело и се разглежда от определения по това дело докладчик.</w:t>
      </w:r>
    </w:p>
    <w:p w:rsidR="00767467" w:rsidRPr="00767CC4" w:rsidRDefault="00767467" w:rsidP="00BB01CE">
      <w:pPr>
        <w:jc w:val="both"/>
        <w:rPr>
          <w:sz w:val="28"/>
          <w:szCs w:val="28"/>
        </w:rPr>
      </w:pPr>
    </w:p>
    <w:p w:rsidR="007A735E" w:rsidRPr="00985BA2" w:rsidRDefault="009764F4" w:rsidP="00BB01CE">
      <w:pPr>
        <w:jc w:val="both"/>
        <w:rPr>
          <w:sz w:val="28"/>
          <w:szCs w:val="28"/>
        </w:rPr>
      </w:pPr>
      <w:r w:rsidRPr="00767CC4">
        <w:rPr>
          <w:sz w:val="28"/>
          <w:szCs w:val="28"/>
        </w:rPr>
        <w:tab/>
        <w:t xml:space="preserve">§ </w:t>
      </w:r>
      <w:r w:rsidR="00AA43A8">
        <w:rPr>
          <w:sz w:val="28"/>
          <w:szCs w:val="28"/>
        </w:rPr>
        <w:t>1</w:t>
      </w:r>
      <w:r w:rsidRPr="00767CC4">
        <w:rPr>
          <w:sz w:val="28"/>
          <w:szCs w:val="28"/>
        </w:rPr>
        <w:t xml:space="preserve">. С отделна заповед на Административния ръководител Вътрешните правила за случайно разпределение на делата в Административен съд – </w:t>
      </w:r>
      <w:r w:rsidR="0024421F" w:rsidRPr="00767CC4">
        <w:rPr>
          <w:sz w:val="28"/>
          <w:szCs w:val="28"/>
        </w:rPr>
        <w:t>Сливен</w:t>
      </w:r>
      <w:r w:rsidRPr="00767CC4">
        <w:rPr>
          <w:sz w:val="28"/>
          <w:szCs w:val="28"/>
        </w:rPr>
        <w:t xml:space="preserve"> могат да бъдат изменяни и допълвани.</w:t>
      </w:r>
    </w:p>
    <w:p w:rsidR="002A0E7D" w:rsidRDefault="007A735E" w:rsidP="00767467">
      <w:pPr>
        <w:jc w:val="both"/>
        <w:rPr>
          <w:sz w:val="28"/>
          <w:szCs w:val="28"/>
          <w:lang w:val="en-US"/>
        </w:rPr>
      </w:pPr>
      <w:r>
        <w:rPr>
          <w:sz w:val="28"/>
          <w:szCs w:val="28"/>
          <w:lang w:val="en-US"/>
        </w:rPr>
        <w:t xml:space="preserve">         </w:t>
      </w:r>
      <w:r w:rsidR="009764F4" w:rsidRPr="00767CC4">
        <w:rPr>
          <w:sz w:val="28"/>
          <w:szCs w:val="28"/>
        </w:rPr>
        <w:t xml:space="preserve">§ </w:t>
      </w:r>
      <w:r w:rsidR="00AA43A8">
        <w:rPr>
          <w:sz w:val="28"/>
          <w:szCs w:val="28"/>
        </w:rPr>
        <w:t xml:space="preserve"> 2</w:t>
      </w:r>
      <w:r w:rsidR="002A0E7D" w:rsidRPr="00767CC4">
        <w:rPr>
          <w:sz w:val="28"/>
          <w:szCs w:val="28"/>
        </w:rPr>
        <w:t xml:space="preserve">. Настоящите  Вътрешни правила влизат в сила от момента на утвърждаването им със заповед на Административния ръководител на Административен съд – </w:t>
      </w:r>
      <w:r w:rsidR="0024421F" w:rsidRPr="00767CC4">
        <w:rPr>
          <w:sz w:val="28"/>
          <w:szCs w:val="28"/>
        </w:rPr>
        <w:t>Сливен</w:t>
      </w:r>
      <w:r w:rsidR="002A0E7D" w:rsidRPr="00767CC4">
        <w:rPr>
          <w:sz w:val="28"/>
          <w:szCs w:val="28"/>
        </w:rPr>
        <w:t>.</w:t>
      </w:r>
    </w:p>
    <w:p w:rsidR="006D4229" w:rsidRPr="006D4229" w:rsidRDefault="006D4229" w:rsidP="00767467">
      <w:pPr>
        <w:jc w:val="both"/>
        <w:rPr>
          <w:sz w:val="28"/>
          <w:szCs w:val="28"/>
          <w:lang w:val="en-US"/>
        </w:rPr>
      </w:pPr>
      <w:r>
        <w:rPr>
          <w:sz w:val="28"/>
          <w:szCs w:val="28"/>
          <w:lang w:val="en-US"/>
        </w:rPr>
        <w:tab/>
      </w:r>
    </w:p>
    <w:p w:rsidR="00767CC4" w:rsidRPr="00767CC4" w:rsidRDefault="00767CC4" w:rsidP="00767467">
      <w:pPr>
        <w:jc w:val="both"/>
        <w:rPr>
          <w:sz w:val="28"/>
          <w:szCs w:val="28"/>
        </w:rPr>
      </w:pPr>
    </w:p>
    <w:p w:rsidR="00767CC4" w:rsidRPr="00767CC4" w:rsidRDefault="00767CC4" w:rsidP="00767467">
      <w:pPr>
        <w:jc w:val="both"/>
        <w:rPr>
          <w:sz w:val="28"/>
          <w:szCs w:val="28"/>
        </w:rPr>
      </w:pPr>
    </w:p>
    <w:p w:rsidR="00767CC4" w:rsidRPr="00767CC4" w:rsidRDefault="00767CC4" w:rsidP="008559CE">
      <w:pPr>
        <w:ind w:left="2124" w:firstLine="708"/>
        <w:jc w:val="both"/>
        <w:rPr>
          <w:sz w:val="28"/>
          <w:szCs w:val="28"/>
        </w:rPr>
      </w:pPr>
      <w:r w:rsidRPr="00767CC4">
        <w:rPr>
          <w:sz w:val="28"/>
          <w:szCs w:val="28"/>
        </w:rPr>
        <w:t xml:space="preserve">                                                            </w:t>
      </w:r>
      <w:r w:rsidR="008559CE">
        <w:rPr>
          <w:sz w:val="28"/>
          <w:szCs w:val="28"/>
        </w:rPr>
        <w:tab/>
      </w:r>
      <w:r w:rsidR="008559CE">
        <w:rPr>
          <w:sz w:val="28"/>
          <w:szCs w:val="28"/>
        </w:rPr>
        <w:tab/>
      </w:r>
      <w:r w:rsidR="008559CE">
        <w:rPr>
          <w:sz w:val="28"/>
          <w:szCs w:val="28"/>
        </w:rPr>
        <w:tab/>
      </w:r>
      <w:r w:rsidR="008559CE">
        <w:rPr>
          <w:sz w:val="28"/>
          <w:szCs w:val="28"/>
        </w:rPr>
        <w:tab/>
      </w:r>
      <w:r w:rsidR="008559CE">
        <w:rPr>
          <w:sz w:val="28"/>
          <w:szCs w:val="28"/>
        </w:rPr>
        <w:tab/>
      </w:r>
      <w:bookmarkStart w:id="0" w:name="_GoBack"/>
      <w:r w:rsidR="00276D9A">
        <w:rPr>
          <w:sz w:val="28"/>
          <w:szCs w:val="28"/>
        </w:rPr>
        <w:pict>
          <v:shape id="_x0000_i1026" type="#_x0000_t75" alt="Ред за подпис на Microsoft Office..." style="width:192.2pt;height:95.8pt">
            <v:imagedata r:id="rId9" o:title=""/>
            <o:lock v:ext="edit" ungrouping="t" rotation="t" cropping="t" verticies="t" text="t" grouping="t"/>
            <o:signatureline v:ext="edit" id="{7F85CC83-52F2-40B8-B254-34FB6FEE88DA}" provid="{00000000-0000-0000-0000-000000000000}" issignatureline="t"/>
          </v:shape>
        </w:pict>
      </w:r>
      <w:bookmarkEnd w:id="0"/>
    </w:p>
    <w:p w:rsidR="00767CC4" w:rsidRPr="00767CC4" w:rsidRDefault="00767CC4" w:rsidP="00767467">
      <w:pPr>
        <w:jc w:val="both"/>
        <w:rPr>
          <w:sz w:val="28"/>
          <w:szCs w:val="28"/>
        </w:rPr>
      </w:pPr>
      <w:r w:rsidRPr="00767CC4">
        <w:rPr>
          <w:sz w:val="28"/>
          <w:szCs w:val="28"/>
        </w:rPr>
        <w:t xml:space="preserve">                                        </w:t>
      </w:r>
      <w:r>
        <w:rPr>
          <w:sz w:val="28"/>
          <w:szCs w:val="28"/>
        </w:rPr>
        <w:t xml:space="preserve">      </w:t>
      </w:r>
      <w:r w:rsidRPr="00767CC4">
        <w:rPr>
          <w:sz w:val="28"/>
          <w:szCs w:val="28"/>
        </w:rPr>
        <w:t xml:space="preserve"> </w:t>
      </w:r>
      <w:r w:rsidR="00AA43A8">
        <w:rPr>
          <w:sz w:val="28"/>
          <w:szCs w:val="28"/>
        </w:rPr>
        <w:t xml:space="preserve"> Изготвил: Съдебен администратор</w:t>
      </w:r>
    </w:p>
    <w:p w:rsidR="00767CC4" w:rsidRPr="00767CC4" w:rsidRDefault="00767CC4" w:rsidP="00767467">
      <w:pPr>
        <w:jc w:val="both"/>
        <w:rPr>
          <w:sz w:val="28"/>
          <w:szCs w:val="28"/>
        </w:rPr>
      </w:pPr>
      <w:r w:rsidRPr="00767CC4">
        <w:rPr>
          <w:sz w:val="28"/>
          <w:szCs w:val="28"/>
        </w:rPr>
        <w:t xml:space="preserve">                                                                              </w:t>
      </w:r>
      <w:r>
        <w:rPr>
          <w:sz w:val="28"/>
          <w:szCs w:val="28"/>
        </w:rPr>
        <w:t xml:space="preserve">           </w:t>
      </w:r>
      <w:r w:rsidRPr="00767CC4">
        <w:rPr>
          <w:sz w:val="28"/>
          <w:szCs w:val="28"/>
        </w:rPr>
        <w:t xml:space="preserve">                / М.Едрева /</w:t>
      </w:r>
    </w:p>
    <w:sectPr w:rsidR="00767CC4" w:rsidRPr="00767CC4" w:rsidSect="00C52DD4">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538F0"/>
    <w:multiLevelType w:val="hybridMultilevel"/>
    <w:tmpl w:val="6A8CF3F6"/>
    <w:lvl w:ilvl="0" w:tplc="0402000F">
      <w:start w:val="1"/>
      <w:numFmt w:val="decimal"/>
      <w:lvlText w:val="%1."/>
      <w:lvlJc w:val="left"/>
      <w:pPr>
        <w:tabs>
          <w:tab w:val="num" w:pos="644"/>
        </w:tabs>
        <w:ind w:left="644" w:hanging="360"/>
      </w:pPr>
      <w:rPr>
        <w:rFonts w:hint="default"/>
      </w:rPr>
    </w:lvl>
    <w:lvl w:ilvl="1" w:tplc="04020019" w:tentative="1">
      <w:start w:val="1"/>
      <w:numFmt w:val="lowerLetter"/>
      <w:lvlText w:val="%2."/>
      <w:lvlJc w:val="left"/>
      <w:pPr>
        <w:tabs>
          <w:tab w:val="num" w:pos="1156"/>
        </w:tabs>
        <w:ind w:left="1156" w:hanging="360"/>
      </w:pPr>
    </w:lvl>
    <w:lvl w:ilvl="2" w:tplc="0402001B" w:tentative="1">
      <w:start w:val="1"/>
      <w:numFmt w:val="lowerRoman"/>
      <w:lvlText w:val="%3."/>
      <w:lvlJc w:val="right"/>
      <w:pPr>
        <w:tabs>
          <w:tab w:val="num" w:pos="1876"/>
        </w:tabs>
        <w:ind w:left="1876" w:hanging="180"/>
      </w:pPr>
    </w:lvl>
    <w:lvl w:ilvl="3" w:tplc="0402000F" w:tentative="1">
      <w:start w:val="1"/>
      <w:numFmt w:val="decimal"/>
      <w:lvlText w:val="%4."/>
      <w:lvlJc w:val="left"/>
      <w:pPr>
        <w:tabs>
          <w:tab w:val="num" w:pos="2596"/>
        </w:tabs>
        <w:ind w:left="2596" w:hanging="360"/>
      </w:pPr>
    </w:lvl>
    <w:lvl w:ilvl="4" w:tplc="04020019" w:tentative="1">
      <w:start w:val="1"/>
      <w:numFmt w:val="lowerLetter"/>
      <w:lvlText w:val="%5."/>
      <w:lvlJc w:val="left"/>
      <w:pPr>
        <w:tabs>
          <w:tab w:val="num" w:pos="3316"/>
        </w:tabs>
        <w:ind w:left="3316" w:hanging="360"/>
      </w:pPr>
    </w:lvl>
    <w:lvl w:ilvl="5" w:tplc="0402001B" w:tentative="1">
      <w:start w:val="1"/>
      <w:numFmt w:val="lowerRoman"/>
      <w:lvlText w:val="%6."/>
      <w:lvlJc w:val="right"/>
      <w:pPr>
        <w:tabs>
          <w:tab w:val="num" w:pos="4036"/>
        </w:tabs>
        <w:ind w:left="4036" w:hanging="180"/>
      </w:pPr>
    </w:lvl>
    <w:lvl w:ilvl="6" w:tplc="0402000F" w:tentative="1">
      <w:start w:val="1"/>
      <w:numFmt w:val="decimal"/>
      <w:lvlText w:val="%7."/>
      <w:lvlJc w:val="left"/>
      <w:pPr>
        <w:tabs>
          <w:tab w:val="num" w:pos="4756"/>
        </w:tabs>
        <w:ind w:left="4756" w:hanging="360"/>
      </w:pPr>
    </w:lvl>
    <w:lvl w:ilvl="7" w:tplc="04020019" w:tentative="1">
      <w:start w:val="1"/>
      <w:numFmt w:val="lowerLetter"/>
      <w:lvlText w:val="%8."/>
      <w:lvlJc w:val="left"/>
      <w:pPr>
        <w:tabs>
          <w:tab w:val="num" w:pos="5476"/>
        </w:tabs>
        <w:ind w:left="5476" w:hanging="360"/>
      </w:pPr>
    </w:lvl>
    <w:lvl w:ilvl="8" w:tplc="0402001B" w:tentative="1">
      <w:start w:val="1"/>
      <w:numFmt w:val="lowerRoman"/>
      <w:lvlText w:val="%9."/>
      <w:lvlJc w:val="right"/>
      <w:pPr>
        <w:tabs>
          <w:tab w:val="num" w:pos="6196"/>
        </w:tabs>
        <w:ind w:left="6196" w:hanging="180"/>
      </w:pPr>
    </w:lvl>
  </w:abstractNum>
  <w:abstractNum w:abstractNumId="1">
    <w:nsid w:val="6B2656C8"/>
    <w:multiLevelType w:val="hybridMultilevel"/>
    <w:tmpl w:val="9808D1DE"/>
    <w:lvl w:ilvl="0" w:tplc="8806EBCC">
      <w:start w:val="12"/>
      <w:numFmt w:val="decimal"/>
      <w:lvlText w:val="%1."/>
      <w:lvlJc w:val="left"/>
      <w:pPr>
        <w:tabs>
          <w:tab w:val="num" w:pos="1200"/>
        </w:tabs>
        <w:ind w:left="1200" w:hanging="555"/>
      </w:pPr>
      <w:rPr>
        <w:rFonts w:hint="default"/>
      </w:rPr>
    </w:lvl>
    <w:lvl w:ilvl="1" w:tplc="04020019" w:tentative="1">
      <w:start w:val="1"/>
      <w:numFmt w:val="lowerLetter"/>
      <w:lvlText w:val="%2."/>
      <w:lvlJc w:val="left"/>
      <w:pPr>
        <w:tabs>
          <w:tab w:val="num" w:pos="1725"/>
        </w:tabs>
        <w:ind w:left="1725" w:hanging="360"/>
      </w:pPr>
    </w:lvl>
    <w:lvl w:ilvl="2" w:tplc="0402001B" w:tentative="1">
      <w:start w:val="1"/>
      <w:numFmt w:val="lowerRoman"/>
      <w:lvlText w:val="%3."/>
      <w:lvlJc w:val="right"/>
      <w:pPr>
        <w:tabs>
          <w:tab w:val="num" w:pos="2445"/>
        </w:tabs>
        <w:ind w:left="2445" w:hanging="180"/>
      </w:pPr>
    </w:lvl>
    <w:lvl w:ilvl="3" w:tplc="0402000F" w:tentative="1">
      <w:start w:val="1"/>
      <w:numFmt w:val="decimal"/>
      <w:lvlText w:val="%4."/>
      <w:lvlJc w:val="left"/>
      <w:pPr>
        <w:tabs>
          <w:tab w:val="num" w:pos="3165"/>
        </w:tabs>
        <w:ind w:left="3165" w:hanging="360"/>
      </w:pPr>
    </w:lvl>
    <w:lvl w:ilvl="4" w:tplc="04020019" w:tentative="1">
      <w:start w:val="1"/>
      <w:numFmt w:val="lowerLetter"/>
      <w:lvlText w:val="%5."/>
      <w:lvlJc w:val="left"/>
      <w:pPr>
        <w:tabs>
          <w:tab w:val="num" w:pos="3885"/>
        </w:tabs>
        <w:ind w:left="3885" w:hanging="360"/>
      </w:pPr>
    </w:lvl>
    <w:lvl w:ilvl="5" w:tplc="0402001B" w:tentative="1">
      <w:start w:val="1"/>
      <w:numFmt w:val="lowerRoman"/>
      <w:lvlText w:val="%6."/>
      <w:lvlJc w:val="right"/>
      <w:pPr>
        <w:tabs>
          <w:tab w:val="num" w:pos="4605"/>
        </w:tabs>
        <w:ind w:left="4605" w:hanging="180"/>
      </w:pPr>
    </w:lvl>
    <w:lvl w:ilvl="6" w:tplc="0402000F" w:tentative="1">
      <w:start w:val="1"/>
      <w:numFmt w:val="decimal"/>
      <w:lvlText w:val="%7."/>
      <w:lvlJc w:val="left"/>
      <w:pPr>
        <w:tabs>
          <w:tab w:val="num" w:pos="5325"/>
        </w:tabs>
        <w:ind w:left="5325" w:hanging="360"/>
      </w:pPr>
    </w:lvl>
    <w:lvl w:ilvl="7" w:tplc="04020019" w:tentative="1">
      <w:start w:val="1"/>
      <w:numFmt w:val="lowerLetter"/>
      <w:lvlText w:val="%8."/>
      <w:lvlJc w:val="left"/>
      <w:pPr>
        <w:tabs>
          <w:tab w:val="num" w:pos="6045"/>
        </w:tabs>
        <w:ind w:left="6045" w:hanging="360"/>
      </w:pPr>
    </w:lvl>
    <w:lvl w:ilvl="8" w:tplc="0402001B" w:tentative="1">
      <w:start w:val="1"/>
      <w:numFmt w:val="lowerRoman"/>
      <w:lvlText w:val="%9."/>
      <w:lvlJc w:val="right"/>
      <w:pPr>
        <w:tabs>
          <w:tab w:val="num" w:pos="6765"/>
        </w:tabs>
        <w:ind w:left="67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63"/>
    <w:rsid w:val="00002533"/>
    <w:rsid w:val="000335F0"/>
    <w:rsid w:val="000A3FF6"/>
    <w:rsid w:val="000B29BD"/>
    <w:rsid w:val="000E67F1"/>
    <w:rsid w:val="00114C0A"/>
    <w:rsid w:val="001A7433"/>
    <w:rsid w:val="00214B3B"/>
    <w:rsid w:val="00236C03"/>
    <w:rsid w:val="00237CBB"/>
    <w:rsid w:val="0024421F"/>
    <w:rsid w:val="00247020"/>
    <w:rsid w:val="0025248F"/>
    <w:rsid w:val="00270854"/>
    <w:rsid w:val="00276D9A"/>
    <w:rsid w:val="002A0E7D"/>
    <w:rsid w:val="003C5109"/>
    <w:rsid w:val="003E2F92"/>
    <w:rsid w:val="00475A2F"/>
    <w:rsid w:val="004C428E"/>
    <w:rsid w:val="004F6BCD"/>
    <w:rsid w:val="005032DD"/>
    <w:rsid w:val="005125FD"/>
    <w:rsid w:val="00573EBC"/>
    <w:rsid w:val="00597BCE"/>
    <w:rsid w:val="005A4C77"/>
    <w:rsid w:val="005C349F"/>
    <w:rsid w:val="005E4925"/>
    <w:rsid w:val="00626786"/>
    <w:rsid w:val="00690162"/>
    <w:rsid w:val="006D4229"/>
    <w:rsid w:val="006E05AC"/>
    <w:rsid w:val="006E5763"/>
    <w:rsid w:val="006E6B02"/>
    <w:rsid w:val="00722B98"/>
    <w:rsid w:val="00767467"/>
    <w:rsid w:val="00767CC4"/>
    <w:rsid w:val="007921CE"/>
    <w:rsid w:val="007A735E"/>
    <w:rsid w:val="007D7136"/>
    <w:rsid w:val="007F1F5A"/>
    <w:rsid w:val="008559CE"/>
    <w:rsid w:val="008761DF"/>
    <w:rsid w:val="00881027"/>
    <w:rsid w:val="00886BC9"/>
    <w:rsid w:val="008A32D4"/>
    <w:rsid w:val="008C3360"/>
    <w:rsid w:val="009764F4"/>
    <w:rsid w:val="00985BA2"/>
    <w:rsid w:val="009C7584"/>
    <w:rsid w:val="00A27FBE"/>
    <w:rsid w:val="00A62B3F"/>
    <w:rsid w:val="00AA43A8"/>
    <w:rsid w:val="00AB6F23"/>
    <w:rsid w:val="00AE37EA"/>
    <w:rsid w:val="00B22A77"/>
    <w:rsid w:val="00B270B9"/>
    <w:rsid w:val="00B32C66"/>
    <w:rsid w:val="00B5704F"/>
    <w:rsid w:val="00BB01CE"/>
    <w:rsid w:val="00BD7AD6"/>
    <w:rsid w:val="00BE3515"/>
    <w:rsid w:val="00C20599"/>
    <w:rsid w:val="00C27982"/>
    <w:rsid w:val="00C52DD4"/>
    <w:rsid w:val="00C70266"/>
    <w:rsid w:val="00CD06A6"/>
    <w:rsid w:val="00D22C83"/>
    <w:rsid w:val="00D30A11"/>
    <w:rsid w:val="00D42606"/>
    <w:rsid w:val="00DB6EEB"/>
    <w:rsid w:val="00DC07D0"/>
    <w:rsid w:val="00DC13A6"/>
    <w:rsid w:val="00DE3BF7"/>
    <w:rsid w:val="00DE7BB0"/>
    <w:rsid w:val="00EA2180"/>
    <w:rsid w:val="00ED0104"/>
    <w:rsid w:val="00F07CFA"/>
    <w:rsid w:val="00F205B0"/>
    <w:rsid w:val="00F46201"/>
    <w:rsid w:val="00F976E3"/>
    <w:rsid w:val="00FB0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5763"/>
    <w:rPr>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67CC4"/>
    <w:rPr>
      <w:color w:val="0000FF"/>
      <w:u w:val="single"/>
    </w:rPr>
  </w:style>
  <w:style w:type="paragraph" w:styleId="a4">
    <w:name w:val="header"/>
    <w:basedOn w:val="a"/>
    <w:link w:val="a5"/>
    <w:uiPriority w:val="99"/>
    <w:rsid w:val="00C70266"/>
    <w:pPr>
      <w:tabs>
        <w:tab w:val="center" w:pos="4536"/>
        <w:tab w:val="right" w:pos="9072"/>
      </w:tabs>
    </w:pPr>
    <w:rPr>
      <w:lang w:val="x-none" w:eastAsia="x-none"/>
    </w:rPr>
  </w:style>
  <w:style w:type="character" w:customStyle="1" w:styleId="a5">
    <w:name w:val="Горен колонтитул Знак"/>
    <w:link w:val="a4"/>
    <w:uiPriority w:val="99"/>
    <w:rsid w:val="00C70266"/>
    <w:rPr>
      <w:sz w:val="24"/>
      <w:szCs w:val="24"/>
      <w:lang w:val="x-none" w:eastAsia="x-none"/>
    </w:rPr>
  </w:style>
  <w:style w:type="paragraph" w:customStyle="1" w:styleId="CharChar">
    <w:name w:val="Знак Char Знак Char"/>
    <w:basedOn w:val="a"/>
    <w:rsid w:val="00C70266"/>
    <w:pPr>
      <w:tabs>
        <w:tab w:val="left" w:pos="709"/>
      </w:tabs>
    </w:pPr>
    <w:rPr>
      <w:rFonts w:ascii="Tahoma" w:hAnsi="Tahoma" w:cs="Tahoma"/>
      <w:lang w:val="pl-PL" w:eastAsia="pl-PL"/>
    </w:rPr>
  </w:style>
  <w:style w:type="paragraph" w:styleId="a6">
    <w:name w:val="Balloon Text"/>
    <w:basedOn w:val="a"/>
    <w:link w:val="a7"/>
    <w:rsid w:val="00A62B3F"/>
    <w:rPr>
      <w:rFonts w:ascii="Tahoma" w:hAnsi="Tahoma" w:cs="Tahoma"/>
      <w:sz w:val="16"/>
      <w:szCs w:val="16"/>
    </w:rPr>
  </w:style>
  <w:style w:type="character" w:customStyle="1" w:styleId="a7">
    <w:name w:val="Изнесен текст Знак"/>
    <w:link w:val="a6"/>
    <w:rsid w:val="00A62B3F"/>
    <w:rPr>
      <w:rFonts w:ascii="Tahoma" w:hAnsi="Tahoma" w:cs="Tahoma"/>
      <w:sz w:val="16"/>
      <w:szCs w:val="16"/>
    </w:rPr>
  </w:style>
  <w:style w:type="paragraph" w:styleId="a8">
    <w:name w:val="Normal (Web)"/>
    <w:basedOn w:val="a"/>
    <w:uiPriority w:val="99"/>
    <w:unhideWhenUsed/>
    <w:rsid w:val="00DC07D0"/>
    <w:pPr>
      <w:ind w:firstLine="990"/>
      <w:jc w:val="both"/>
    </w:pPr>
    <w:rPr>
      <w:color w:val="00000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5763"/>
    <w:rPr>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67CC4"/>
    <w:rPr>
      <w:color w:val="0000FF"/>
      <w:u w:val="single"/>
    </w:rPr>
  </w:style>
  <w:style w:type="paragraph" w:styleId="a4">
    <w:name w:val="header"/>
    <w:basedOn w:val="a"/>
    <w:link w:val="a5"/>
    <w:uiPriority w:val="99"/>
    <w:rsid w:val="00C70266"/>
    <w:pPr>
      <w:tabs>
        <w:tab w:val="center" w:pos="4536"/>
        <w:tab w:val="right" w:pos="9072"/>
      </w:tabs>
    </w:pPr>
    <w:rPr>
      <w:lang w:val="x-none" w:eastAsia="x-none"/>
    </w:rPr>
  </w:style>
  <w:style w:type="character" w:customStyle="1" w:styleId="a5">
    <w:name w:val="Горен колонтитул Знак"/>
    <w:link w:val="a4"/>
    <w:uiPriority w:val="99"/>
    <w:rsid w:val="00C70266"/>
    <w:rPr>
      <w:sz w:val="24"/>
      <w:szCs w:val="24"/>
      <w:lang w:val="x-none" w:eastAsia="x-none"/>
    </w:rPr>
  </w:style>
  <w:style w:type="paragraph" w:customStyle="1" w:styleId="CharChar">
    <w:name w:val="Знак Char Знак Char"/>
    <w:basedOn w:val="a"/>
    <w:rsid w:val="00C70266"/>
    <w:pPr>
      <w:tabs>
        <w:tab w:val="left" w:pos="709"/>
      </w:tabs>
    </w:pPr>
    <w:rPr>
      <w:rFonts w:ascii="Tahoma" w:hAnsi="Tahoma" w:cs="Tahoma"/>
      <w:lang w:val="pl-PL" w:eastAsia="pl-PL"/>
    </w:rPr>
  </w:style>
  <w:style w:type="paragraph" w:styleId="a6">
    <w:name w:val="Balloon Text"/>
    <w:basedOn w:val="a"/>
    <w:link w:val="a7"/>
    <w:rsid w:val="00A62B3F"/>
    <w:rPr>
      <w:rFonts w:ascii="Tahoma" w:hAnsi="Tahoma" w:cs="Tahoma"/>
      <w:sz w:val="16"/>
      <w:szCs w:val="16"/>
    </w:rPr>
  </w:style>
  <w:style w:type="character" w:customStyle="1" w:styleId="a7">
    <w:name w:val="Изнесен текст Знак"/>
    <w:link w:val="a6"/>
    <w:rsid w:val="00A62B3F"/>
    <w:rPr>
      <w:rFonts w:ascii="Tahoma" w:hAnsi="Tahoma" w:cs="Tahoma"/>
      <w:sz w:val="16"/>
      <w:szCs w:val="16"/>
    </w:rPr>
  </w:style>
  <w:style w:type="paragraph" w:styleId="a8">
    <w:name w:val="Normal (Web)"/>
    <w:basedOn w:val="a"/>
    <w:uiPriority w:val="99"/>
    <w:unhideWhenUsed/>
    <w:rsid w:val="00DC07D0"/>
    <w:pPr>
      <w:ind w:firstLine="990"/>
      <w:jc w:val="both"/>
    </w:pPr>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HJbSiYOBFjG//dW3qDv711IqIQE=</DigestValue>
    </Reference>
    <Reference URI="#idOfficeObject" Type="http://www.w3.org/2000/09/xmldsig#Object">
      <DigestMethod Algorithm="http://www.w3.org/2000/09/xmldsig#sha1"/>
      <DigestValue>dYip3wMZ1Hcbw/jRid+X9x5bd5w=</DigestValue>
    </Reference>
    <Reference URI="#idSignedProperties" Type="http://uri.etsi.org/01903#SignedProperties">
      <Transforms>
        <Transform Algorithm="http://www.w3.org/TR/2001/REC-xml-c14n-20010315"/>
      </Transforms>
      <DigestMethod Algorithm="http://www.w3.org/2000/09/xmldsig#sha1"/>
      <DigestValue>roHflO3t2azYrgO1kXnJ3sUa2W0=</DigestValue>
    </Reference>
    <Reference URI="#idValidSigLnImg" Type="http://www.w3.org/2000/09/xmldsig#Object">
      <DigestMethod Algorithm="http://www.w3.org/2000/09/xmldsig#sha1"/>
      <DigestValue>x9Y9SgjvE9C41YO8r0GVdaNpc0U=</DigestValue>
    </Reference>
    <Reference URI="#idInvalidSigLnImg" Type="http://www.w3.org/2000/09/xmldsig#Object">
      <DigestMethod Algorithm="http://www.w3.org/2000/09/xmldsig#sha1"/>
      <DigestValue>z+YgrZtYSFUcT9tMosXX5kFkXpQ=</DigestValue>
    </Reference>
  </SignedInfo>
  <SignatureValue>TBkpw6yrx6Uhu3s+LvLXQd+HG1zWRX0WYmqlEysBHspHpLuvv440r5Y9Zm+Lp0B4yqCbIFr9YN5b
Wgo31bLgyolNdl7HON3ongUL7l2Lu+2CHxQQf3iemJkF0r9EFloQbLsBjdD+AfCFoQWRxxYT8HtH
B2A8joH4wNF3+5ySzosVsMZ5J0SwPMeVJHuAKkXCmhgn6nJKxRdTamTDjwSvo4oPnBllhKJuPzHV
CWFGE7zmdrf01MPrlZ4JpMQSlRqcRleGh4MhcHNIgZjwxqLnQGfCCQaJezuoO/PasG5d45igsLbE
GvRHbf0PBAEFToADTDNtB4JmJfqW73qgwRIk7Q==</SignatureValue>
  <KeyInfo>
    <X509Data>
      <X509Certificate>MIIHQDCCBSigAwIBAgIIFT3Iw9zYIcswDQYJKoZIhvcNAQELBQAwgYAxJDAiBgNVBAMMG1N0YW1w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</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5M4PPLzNmp1wCVmeSnBznsNkkLA=</DigestValue>
      </Reference>
      <Reference URI="/word/fontTable.xml?ContentType=application/vnd.openxmlformats-officedocument.wordprocessingml.fontTable+xml">
        <DigestMethod Algorithm="http://www.w3.org/2000/09/xmldsig#sha1"/>
        <DigestValue>7m6fyVM7ZzyaAup/oUOpod7l0Qc=</DigestValue>
      </Reference>
      <Reference URI="/word/styles.xml?ContentType=application/vnd.openxmlformats-officedocument.wordprocessingml.styles+xml">
        <DigestMethod Algorithm="http://www.w3.org/2000/09/xmldsig#sha1"/>
        <DigestValue>WPwtM0egtuC8E/xPR3wtXFKqfpU=</DigestValue>
      </Reference>
      <Reference URI="/word/stylesWithEffects.xml?ContentType=application/vnd.ms-word.stylesWithEffects+xml">
        <DigestMethod Algorithm="http://www.w3.org/2000/09/xmldsig#sha1"/>
        <DigestValue>az3lpXPIUeqgKTT6kngQWp86u5c=</DigestValue>
      </Reference>
      <Reference URI="/word/webSettings.xml?ContentType=application/vnd.openxmlformats-officedocument.wordprocessingml.webSettings+xml">
        <DigestMethod Algorithm="http://www.w3.org/2000/09/xmldsig#sha1"/>
        <DigestValue>lAd5yF8cxEoiFlszYhO3zrlMwUQ=</DigestValue>
      </Reference>
      <Reference URI="/word/settings.xml?ContentType=application/vnd.openxmlformats-officedocument.wordprocessingml.settings+xml">
        <DigestMethod Algorithm="http://www.w3.org/2000/09/xmldsig#sha1"/>
        <DigestValue>byp0Rkx4jngGavc/ALm1TRPu2gk=</DigestValue>
      </Reference>
      <Reference URI="/word/media/image2.emf?ContentType=image/x-emf">
        <DigestMethod Algorithm="http://www.w3.org/2000/09/xmldsig#sha1"/>
        <DigestValue>9q6KPzVHf9XOEMeBQuTOCOJArHU=</DigestValue>
      </Reference>
      <Reference URI="/word/media/image1.jpeg?ContentType=image/jpeg">
        <DigestMethod Algorithm="http://www.w3.org/2000/09/xmldsig#sha1"/>
        <DigestValue>IHELHJd/wcrUoglwbl7w9zh+OJI=</DigestValue>
      </Reference>
      <Reference URI="/word/document.xml?ContentType=application/vnd.openxmlformats-officedocument.wordprocessingml.document.main+xml">
        <DigestMethod Algorithm="http://www.w3.org/2000/09/xmldsig#sha1"/>
        <DigestValue>xlooAbUJcTadro4piHk0zz+5O9U=</DigestValue>
      </Reference>
      <Reference URI="/word/media/image10.jpeg?ContentType=image/jpeg">
        <DigestMethod Algorithm="http://www.w3.org/2000/09/xmldsig#sha1"/>
        <DigestValue>IHELHJd/wcrUoglwbl7w9zh+OJI=</DigestValue>
      </Reference>
      <Reference URI="/word/theme/theme1.xml?ContentType=application/vnd.openxmlformats-officedocument.theme+xml">
        <DigestMethod Algorithm="http://www.w3.org/2000/09/xmldsig#sha1"/>
        <DigestValue>MBYQVrqqfvfd6oY/bwmTncjlMAM=</DigestValue>
      </Reference>
      <Reference URI="/word/media/image3.emf?ContentType=image/x-emf">
        <DigestMethod Algorithm="http://www.w3.org/2000/09/xmldsig#sha1"/>
        <DigestValue>xmk6orEJXqh/Z1cNaGe1J9UkjEQ=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wj5MohGexCK1S7hYshsu6b5LjDI=</DigestValue>
      </Reference>
    </Manifest>
    <SignatureProperties>
      <SignatureProperty Id="idSignatureTime" Target="#idPackageSignature">
        <mdssi:SignatureTime>
          <mdssi:Format>YYYY-MM-DDThh:mm:ssTZD</mdssi:Format>
          <mdssi:Value>2025-09-16T07:58:14Z</mdssi:Value>
        </mdssi:SignatureTime>
      </SignatureProperty>
    </SignatureProperties>
  </Object>
  <Object Id="idOfficeObject">
    <SignatureProperties>
      <SignatureProperty Id="idOfficeV1Details" Target="#idPackageSignature">
        <SignatureInfoV1 xmlns="http://schemas.microsoft.com/office/2006/digsig">
          <SetupID>{7F85CC83-52F2-40B8-B254-34FB6FEE88DA}</SetupID>
          <SignatureText>М.Едрева</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2025-09-16T07:58:14Z</xd:SigningTime>
          <xd:SigningCertificate>
            <xd:Cert>
              <xd:CertDigest>
                <DigestMethod Algorithm="http://www.w3.org/2000/09/xmldsig#sha1"/>
                <DigestValue>e8vVT5kTFfQ/791QdQfdUC+BCZI=</DigestValue>
              </xd:CertDigest>
              <xd:IssuerSerial>
                <X509IssuerName>C=BG, L=Sofia, O=Information Services JSC, OID.2.5.4.97=NTRBG-831641791, CN=StampIT Global Qualified CA</X509IssuerName>
                <X509SerialNumber>1530600191925166539</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zGwAAtQ0AACBFTUYAAAEAGBk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8A1YHNdqtp7wAgau8AAAAAAMxp7wC7rIlm5GnvAFT0jmYYZqBmAQAAAFQbnWYoPadmYNSrDKhPn3fAlYcMyICtCWwbnWYA0BALANAQCyxq7wCAoIlm7DagZgAAAABUG51mbBudZpLBiIsAgKwJ0GvvAIl/zXYgau8A4P///wAAzXbIgK0J4P///wAAAAAAAAAAAAAAAJABAAAAAAABAAAAAGEAcgBpAGEAbAAAAAAAAAAAAAAAAAAAAAAAAAAAAAAAAAAAAEH7PnYAAAAABgAAAIRr7wCEa+8AAAIAAPz///8BAAAAAAAAAAAAAAAAAAAAAAAAAAAAAABoAg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</Object>
  <Object Id="idInvalidSigLnImg">AQAAAGwAAAAAAAAAAAAAAP8AAAB/AAAAAAAAAAAAAABzGwAAtQ0AACBFTUYAAAEArBwAAKA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DvANWBzXarae8AIGrvAAAAAADMae8Au6yJZuRp7wBU9I5mGGagZgEAAABUG51mKD2nZmDUqwyoT593wJWHDMiArQlsG51mANAQCwDQEAssau8AgKCJZuw2oGYAAAAAVBudZmwbnWaSwYiLAICsCdBr7wCJf812IGrvAOD///8AAM12yICtCeD///8AAAAAAAAAAAAAAACQAQAAAAAAAQAAAABhAHIAaQBhAGwAAAAAAAAAAAAAAAAAAAAAAAAAAAAAAAAAAABB+z52AAAAAAYAAACEa+8AhGvvAAACAAD8////AQAAAAAAAAAAAAAAAAAAAAAAAAAAAAAAaAIAAGR2AAgAAAAAJQAAAAwAAAADAAAAGAAAAAwAAAAAAAACEgAAAAwAAAABAAAAFgAAAAwAAAAIAAAAVAAAAFQAAAAKAAAAJwAAAB4AAABKAAAAAQAAAFWV20FfQtt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kgwI4k+5yoOsrOhCKZABKGAGPHM=</DigestValue>
    </Reference>
    <Reference URI="#idOfficeObject" Type="http://www.w3.org/2000/09/xmldsig#Object">
      <DigestMethod Algorithm="http://www.w3.org/2000/09/xmldsig#sha1"/>
      <DigestValue>XcMheIMFdwCvNAmQMMdl/R3nTfs=</DigestValue>
    </Reference>
    <Reference URI="#idSignedProperties" Type="http://uri.etsi.org/01903#SignedProperties">
      <Transforms>
        <Transform Algorithm="http://www.w3.org/TR/2001/REC-xml-c14n-20010315"/>
      </Transforms>
      <DigestMethod Algorithm="http://www.w3.org/2000/09/xmldsig#sha1"/>
      <DigestValue>gXsTyZ8cSZntMc3oU/ytH2mqXIg=</DigestValue>
    </Reference>
    <Reference URI="#idValidSigLnImg" Type="http://www.w3.org/2000/09/xmldsig#Object">
      <DigestMethod Algorithm="http://www.w3.org/2000/09/xmldsig#sha1"/>
      <DigestValue>2QeLA/7VXpJfp6oLZnK5B4m/o8I=</DigestValue>
    </Reference>
    <Reference URI="#idInvalidSigLnImg" Type="http://www.w3.org/2000/09/xmldsig#Object">
      <DigestMethod Algorithm="http://www.w3.org/2000/09/xmldsig#sha1"/>
      <DigestValue>YuBGShBAxyO+s4YJb3ZysDrGFqY=</DigestValue>
    </Reference>
  </SignedInfo>
  <SignatureValue>O0TllxVohhbCgjj9U3Bnp9ovFKTOFBFD3tpp8eZfJnPygR+SvByG8ZQb4s+f4Y1UuyKQSQ6GwAjo
K/U3rtVM3cUCwi20vR40/3JbJ2YFxeIfr5CP2SunF5x2yws06Ttsf620md42RtVhDFNeJBY69ZEY
NS2nn1jLpsClaZoxUBMHTKLsHRqonvi9GBcZljptk98ZsAp9ZwnGsg7cIGRCJ1GczxmHG8qq+cf+
+5NOlPsFZmyh3Uy2zBNHteGh0YAd324Xa9hUOKS9sCJwmC3PXhOUtrVrA2HsEix0iwoyPquvaleU
0QFLlfMDrXHTJzA0uhKsS486Jv/mcA+4LNGzjA==</SignatureValue>
  <KeyInfo>
    <X509Data>
      <X509Certificate>MIIHVDCCBTygAwIBAgIIRUxIA19wudowDQYJKoZIhvcNAQELBQAwgYAxJDAiBgNVBAMMG1N0YW1w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=
</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5M4PPLzNmp1wCVmeSnBznsNkkLA=</DigestValue>
      </Reference>
      <Reference URI="/word/fontTable.xml?ContentType=application/vnd.openxmlformats-officedocument.wordprocessingml.fontTable+xml">
        <DigestMethod Algorithm="http://www.w3.org/2000/09/xmldsig#sha1"/>
        <DigestValue>7m6fyVM7ZzyaAup/oUOpod7l0Qc=</DigestValue>
      </Reference>
      <Reference URI="/word/styles.xml?ContentType=application/vnd.openxmlformats-officedocument.wordprocessingml.styles+xml">
        <DigestMethod Algorithm="http://www.w3.org/2000/09/xmldsig#sha1"/>
        <DigestValue>WPwtM0egtuC8E/xPR3wtXFKqfpU=</DigestValue>
      </Reference>
      <Reference URI="/word/stylesWithEffects.xml?ContentType=application/vnd.ms-word.stylesWithEffects+xml">
        <DigestMethod Algorithm="http://www.w3.org/2000/09/xmldsig#sha1"/>
        <DigestValue>az3lpXPIUeqgKTT6kngQWp86u5c=</DigestValue>
      </Reference>
      <Reference URI="/word/webSettings.xml?ContentType=application/vnd.openxmlformats-officedocument.wordprocessingml.webSettings+xml">
        <DigestMethod Algorithm="http://www.w3.org/2000/09/xmldsig#sha1"/>
        <DigestValue>lAd5yF8cxEoiFlszYhO3zrlMwUQ=</DigestValue>
      </Reference>
      <Reference URI="/word/settings.xml?ContentType=application/vnd.openxmlformats-officedocument.wordprocessingml.settings+xml">
        <DigestMethod Algorithm="http://www.w3.org/2000/09/xmldsig#sha1"/>
        <DigestValue>byp0Rkx4jngGavc/ALm1TRPu2gk=</DigestValue>
      </Reference>
      <Reference URI="/word/media/image2.emf?ContentType=image/x-emf">
        <DigestMethod Algorithm="http://www.w3.org/2000/09/xmldsig#sha1"/>
        <DigestValue>9q6KPzVHf9XOEMeBQuTOCOJArHU=</DigestValue>
      </Reference>
      <Reference URI="/word/media/image1.jpeg?ContentType=image/jpeg">
        <DigestMethod Algorithm="http://www.w3.org/2000/09/xmldsig#sha1"/>
        <DigestValue>IHELHJd/wcrUoglwbl7w9zh+OJI=</DigestValue>
      </Reference>
      <Reference URI="/word/document.xml?ContentType=application/vnd.openxmlformats-officedocument.wordprocessingml.document.main+xml">
        <DigestMethod Algorithm="http://www.w3.org/2000/09/xmldsig#sha1"/>
        <DigestValue>xlooAbUJcTadro4piHk0zz+5O9U=</DigestValue>
      </Reference>
      <Reference URI="/word/media/image10.jpeg?ContentType=image/jpeg">
        <DigestMethod Algorithm="http://www.w3.org/2000/09/xmldsig#sha1"/>
        <DigestValue>IHELHJd/wcrUoglwbl7w9zh+OJI=</DigestValue>
      </Reference>
      <Reference URI="/word/theme/theme1.xml?ContentType=application/vnd.openxmlformats-officedocument.theme+xml">
        <DigestMethod Algorithm="http://www.w3.org/2000/09/xmldsig#sha1"/>
        <DigestValue>MBYQVrqqfvfd6oY/bwmTncjlMAM=</DigestValue>
      </Reference>
      <Reference URI="/word/media/image3.emf?ContentType=image/x-emf">
        <DigestMethod Algorithm="http://www.w3.org/2000/09/xmldsig#sha1"/>
        <DigestValue>xmk6orEJXqh/Z1cNaGe1J9UkjEQ=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wj5MohGexCK1S7hYshsu6b5LjDI=</DigestValue>
      </Reference>
    </Manifest>
    <SignatureProperties>
      <SignatureProperty Id="idSignatureTime" Target="#idPackageSignature">
        <mdssi:SignatureTime>
          <mdssi:Format>YYYY-MM-DDThh:mm:ssTZD</mdssi:Format>
          <mdssi:Value>2025-09-16T08:10:21Z</mdssi:Value>
        </mdssi:SignatureTime>
      </SignatureProperty>
    </SignatureProperties>
  </Object>
  <Object Id="idOfficeObject">
    <SignatureProperties>
      <SignatureProperty Id="idOfficeV1Details" Target="#idPackageSignature">
        <SignatureInfoV1 xmlns="http://schemas.microsoft.com/office/2006/digsig">
          <SetupID>{CF65376B-54A9-40E0-82AE-4280E25A0258}</SetupID>
          <SignatureText>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2025-09-16T08:10:21Z</xd:SigningTime>
          <xd:SigningCertificate>
            <xd:Cert>
              <xd:CertDigest>
                <DigestMethod Algorithm="http://www.w3.org/2000/09/xmldsig#sha1"/>
                <DigestValue>EZ1b6eRqKZh5R112pL2xJ/3yGzU=</DigestValue>
              </xd:CertDigest>
              <xd:IssuerSerial>
                <X509IssuerName>C=BG, L=Sofia, O=Information Services JSC, OID.2.5.4.97=NTRBG-831641791, CN=StampIT Global Qualified CA</X509IssuerName>
                <X509SerialNumber>4993445266170362330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wBAAB/AAAAAAAAAAAAAADYHAAAtQ0AACBFTUYAAAEALBkAAJoAAAAG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DQEAAIAAAAAhAPAAAAAAAAAAAAAAAIA/AAAAAAAAAAAAAIA/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oAJYIedrtoGgAwaRoAAAAAANxoGgC7rHpd9GgaAFT0f10YZpFdAQAAAFQbjl0oPZhdoOVaCshP93cYOvMM6ID1CGwbjl2A51oKgOdaCjxpGgCAoHpd7DaRXQAAAABUG45dbBuOXfD5luMAgPYI4GoaAMl/HnYwaRoA4P///wAAHnbogPUI4P///wAAAAAAAAAAAAAAAJABAAAAAAABAAAAAGEAcgBpAGEAbAAAAAAAAAAAAAAAAAAAAAAAAAAAAAAAAAAAAHH7WXYAAAAABgAAAJRqGgCUahoAAAIAAPz///8BAAAAAAAAAAAAAAAAAAAAAAAAAAAAAABoAg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</Object>
  <Object Id="idInvalidSigLnImg">AQAAAGwAAAAAAAAAAAAAAAwBAAB/AAAAAAAAAAAAAADYHAAAtQ0AACBFTUYAAAEAwBwAAKAAAAAG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DQEAAIAAAAAhAPAAAAAAAAAAAAAAAIA/AAAAAAAAAAAAAIA/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CWCHna7aBoAMGkaAAAAAADcaBoAu6x6XfRoGgBU9H9dGGaRXQEAAABUG45dKD2YXaDlWgrIT/d3GDrzDOiA9QhsG45dgOdaCoDnWgo8aRoAgKB6Xew2kV0AAAAAVBuOXWwbjl3w+ZbjAID2COBqGgDJfx52MGkaAOD///8AAB526ID1COD///8AAAAAAAAAAAAAAACQAQAAAAAAAQAAAABhAHIAaQBhAGwAAAAAAAAAAAAAAAAAAAAAAAAAAAAAAAAAAABx+1l2AAAAAAYAAACUahoAlGoaAAACAAD8////AQAAAAAAAAAAAAAAAAAAAAAAAAAAAAAAaAIAAGR2AAgAAAAAJQAAAAwAAAADAAAAGAAAAAwAAAAAAAACEgAAAAwAAAABAAAAFgAAAAwAAAAIAAAAVAAAAFQAAAAKAAAAJwAAAB4AAABKAAAAAQAAAFWV20FfQtt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10</TotalTime>
  <Pages>5</Pages>
  <Words>1384</Words>
  <Characters>8466</Characters>
  <Application>Microsoft Office Word</Application>
  <DocSecurity>0</DocSecurity>
  <Lines>70</Lines>
  <Paragraphs>19</Paragraphs>
  <ScaleCrop>false</ScaleCrop>
  <HeadingPairs>
    <vt:vector size="2" baseType="variant">
      <vt:variant>
        <vt:lpstr>Заглавие</vt:lpstr>
      </vt:variant>
      <vt:variant>
        <vt:i4>1</vt:i4>
      </vt:variant>
    </vt:vector>
  </HeadingPairs>
  <TitlesOfParts>
    <vt:vector size="1" baseType="lpstr">
      <vt:lpstr>       А Д М И Н И С Т Р А Т И В Е Н  С Ъ Д  –  г р</vt:lpstr>
    </vt:vector>
  </TitlesOfParts>
  <Company>HP Inc.</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Д М И Н И С Т Р А Т И В Е Н  С Ъ Д  –  г р</dc:title>
  <dc:creator>Dimitrova</dc:creator>
  <cp:lastModifiedBy>M.Edreva</cp:lastModifiedBy>
  <cp:revision>9</cp:revision>
  <cp:lastPrinted>2019-12-04T11:24:00Z</cp:lastPrinted>
  <dcterms:created xsi:type="dcterms:W3CDTF">2025-08-01T07:24:00Z</dcterms:created>
  <dcterms:modified xsi:type="dcterms:W3CDTF">2025-09-16T07:58:00Z</dcterms:modified>
</cp:coreProperties>
</file>